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3fc1e3d364af8" w:history="1">
              <w:r>
                <w:rPr>
                  <w:rStyle w:val="Hyperlink"/>
                </w:rPr>
                <w:t>中国瓦楞纸箱市场现状调研与发展趋势分析报告（2025-2031年）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3fc1e3d364af8" w:history="1">
              <w:r>
                <w:rPr>
                  <w:rStyle w:val="Hyperlink"/>
                </w:rPr>
                <w:t>中国瓦楞纸箱市场现状调研与发展趋势分析报告（2025-2031年）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3fc1e3d364af8" w:history="1">
                <w:r>
                  <w:rPr>
                    <w:rStyle w:val="Hyperlink"/>
                  </w:rPr>
                  <w:t>https://www.20087.com/2/69/WaLengZhiXiangHangYeXianZhuangYu.html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一种常见的包装材料，因其良好的保护性能和可回收性而广泛应用于物流运输、商品包装等领域。近年来，随着环保意识的增强和包装技术的进步，瓦楞纸箱在轻量化、高强度和个性化设计方面都有了显著提升。目前，瓦楞纸箱不仅在结构设计上进行了优化，还在印刷质量和环保性能方面进行了改进。例如，采用更轻但同样坚固的纸板材料可以减轻包装重量，降低运输成本；使用环保油墨和可降解材料可以减少对环境的影响。</w:t>
      </w:r>
      <w:r>
        <w:rPr>
          <w:rFonts w:hint="eastAsia"/>
        </w:rPr>
        <w:br/>
      </w:r>
      <w:r>
        <w:rPr>
          <w:rFonts w:hint="eastAsia"/>
        </w:rPr>
        <w:t>　　未来，瓦楞纸箱的发展将更加注重可持续性和智能化。一方面，通过采用新型环保材料和优化生产工艺，进一步提高瓦楞纸箱的可回收性和生物降解性；另一方面，随着物联网技术的应用，瓦楞纸箱将集成智能标签和追踪系统，实现对货物的全程监控和管理。此外，为了满足不同行业的需求，未来的瓦楞纸箱还将提供更多定制化选项，如特殊的缓冲结构和防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fc1e3d364af8" w:history="1">
        <w:r>
          <w:rPr>
            <w:rStyle w:val="Hyperlink"/>
          </w:rPr>
          <w:t>中国瓦楞纸箱市场现状调研与发展趋势分析报告（2025-2031年）</w:t>
        </w:r>
      </w:hyperlink>
      <w:r>
        <w:rPr>
          <w:rFonts w:hint="eastAsia"/>
        </w:rPr>
        <w:t>》系统分析了瓦楞纸箱行业的市场规模、需求动态及价格趋势，并深入探讨了瓦楞纸箱产业链结构的变化与发展。报告详细解读了瓦楞纸箱行业现状，科学预测了未来市场前景与发展趋势，同时对瓦楞纸箱细分市场的竞争格局进行了全面评估，重点关注领先企业的竞争实力、市场集中度及品牌影响力。结合瓦楞纸箱技术现状与未来方向，报告揭示了瓦楞纸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四、借鉴欧洲瓦楞纸箱市场危机应对策略</w:t>
      </w:r>
      <w:r>
        <w:rPr>
          <w:rFonts w:hint="eastAsia"/>
        </w:rPr>
        <w:br/>
      </w:r>
      <w:r>
        <w:rPr>
          <w:rFonts w:hint="eastAsia"/>
        </w:rPr>
        <w:t>　　　　五、全球瓦楞纸箱需求年增速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一、美国瓦楞纸箱业概况</w:t>
      </w:r>
      <w:r>
        <w:rPr>
          <w:rFonts w:hint="eastAsia"/>
        </w:rPr>
        <w:br/>
      </w:r>
      <w:r>
        <w:rPr>
          <w:rFonts w:hint="eastAsia"/>
        </w:rPr>
        <w:t>　　　　二、美国瓦楞纸箱出货量分析</w:t>
      </w:r>
      <w:r>
        <w:rPr>
          <w:rFonts w:hint="eastAsia"/>
        </w:rPr>
        <w:br/>
      </w:r>
      <w:r>
        <w:rPr>
          <w:rFonts w:hint="eastAsia"/>
        </w:rPr>
        <w:t>　　　　三、美国纸箱市场面临艰难局面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一、日本瓦楞纸箱市场回顾</w:t>
      </w:r>
      <w:r>
        <w:rPr>
          <w:rFonts w:hint="eastAsia"/>
        </w:rPr>
        <w:br/>
      </w:r>
      <w:r>
        <w:rPr>
          <w:rFonts w:hint="eastAsia"/>
        </w:rPr>
        <w:t>　　　　二、日本瓦楞纸箱逐年增长</w:t>
      </w:r>
      <w:r>
        <w:rPr>
          <w:rFonts w:hint="eastAsia"/>
        </w:rPr>
        <w:br/>
      </w:r>
      <w:r>
        <w:rPr>
          <w:rFonts w:hint="eastAsia"/>
        </w:rPr>
        <w:t>　　　　三、日本开发替代瓦楞纸箱的聚丙烯包装箱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一、英国瓦楞纸箱业的发展现状</w:t>
      </w:r>
      <w:r>
        <w:rPr>
          <w:rFonts w:hint="eastAsia"/>
        </w:rPr>
        <w:br/>
      </w:r>
      <w:r>
        <w:rPr>
          <w:rFonts w:hint="eastAsia"/>
        </w:rPr>
        <w:t>　　　　二、中东、欧洲瓦楞纸箱市场的发展状况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2025年中国瓦楞纸箱产业运行环境分析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一、新的瓦楞纸箱国家标准出台</w:t>
      </w:r>
      <w:r>
        <w:rPr>
          <w:rFonts w:hint="eastAsia"/>
        </w:rPr>
        <w:br/>
      </w:r>
      <w:r>
        <w:rPr>
          <w:rFonts w:hint="eastAsia"/>
        </w:rPr>
        <w:t>　　　　二、瓦楞纸箱政策分析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2025年中国纸包装业运行形势透析</w:t>
      </w:r>
      <w:r>
        <w:rPr>
          <w:rFonts w:hint="eastAsia"/>
        </w:rPr>
        <w:br/>
      </w:r>
      <w:r>
        <w:rPr>
          <w:rFonts w:hint="eastAsia"/>
        </w:rPr>
        <w:t>　　第一节 包装用纸阐述</w:t>
      </w:r>
      <w:r>
        <w:rPr>
          <w:rFonts w:hint="eastAsia"/>
        </w:rPr>
        <w:br/>
      </w:r>
      <w:r>
        <w:rPr>
          <w:rFonts w:hint="eastAsia"/>
        </w:rPr>
        <w:t>　　　　一、包装用纸的特性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三、纸模产品的特点</w:t>
      </w:r>
      <w:r>
        <w:rPr>
          <w:rFonts w:hint="eastAsia"/>
        </w:rPr>
        <w:br/>
      </w:r>
      <w:r>
        <w:rPr>
          <w:rFonts w:hint="eastAsia"/>
        </w:rPr>
        <w:t>　　第二节 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2025年中国纸包装业区域市场运行分析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第五节 2025年中国纸包装业的发展对策与趋势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2019-2024年中国瓦楞纸箱制造行业数据监测分析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2019-2024年中国瓦楞纸箱制造行业总体数据分析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2019-2024年中国瓦楞纸箱制造行业不同规模企业数据分析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2019-2024年中国瓦楞纸箱制造行业不同所有制企业数据分析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2019-2024年中国瓦楞纸箱（纸箱）产量数据统计分析</w:t>
      </w:r>
      <w:r>
        <w:rPr>
          <w:rFonts w:hint="eastAsia"/>
        </w:rPr>
        <w:br/>
      </w:r>
      <w:r>
        <w:rPr>
          <w:rFonts w:hint="eastAsia"/>
        </w:rPr>
        <w:t>　　第一节 中~智林~－2025-2031年中国瓦楞纸箱（纸箱）产量数据分析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一、2025-2031年瓦楞纸箱（纸箱）产量数据分析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二、2025-2031年瓦楞纸箱（纸箱）重点省市数据分析</w:t>
      </w:r>
      <w:r>
        <w:rPr>
          <w:rFonts w:hint="eastAsia"/>
        </w:rPr>
        <w:br/>
      </w:r>
      <w:r>
        <w:rPr>
          <w:rFonts w:hint="eastAsia"/>
        </w:rPr>
        <w:t>　　　　2019-2024年全国及主要省份瓦楞纸箱（纸箱）产量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3fc1e3d364af8" w:history="1">
        <w:r>
          <w:rPr>
            <w:rStyle w:val="Hyperlink"/>
          </w:rPr>
          <w:t>中国瓦楞纸箱市场现状调研与发展趋势分析报告（2025-2031年）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3fc1e3d364af8" w:history="1">
        <w:r>
          <w:rPr>
            <w:rStyle w:val="Hyperlink"/>
          </w:rPr>
          <w:t>https://www.20087.com/2/69/WaLengZhiXiangHangYeXianZhuangYu.html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9886ec834e01" w:history="1">
      <w:r>
        <w:rPr>
          <w:rStyle w:val="Hyperlink"/>
        </w:rPr>
        <w:t>中国瓦楞纸箱市场现状调研与发展趋势分析报告（2025-2031年）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aLengZhiXiangHangYeXianZhuangYu.html" TargetMode="External" Id="R0393fc1e3d36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aLengZhiXiangHangYeXianZhuangYu.html" TargetMode="External" Id="R78b99886ec8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2024-12-07T04:52:00Z</dcterms:created>
  <dcterms:modified xsi:type="dcterms:W3CDTF">2024-12-07T05:52:00Z</dcterms:modified>
  <dc:subject>中国瓦楞纸箱市场现状调研与发展趋势分析报告（2025-2031年）</dc:subject>
  <dc:title>中国瓦楞纸箱市场现状调研与发展趋势分析报告（2025-2031年）</dc:title>
  <cp:keywords>中国瓦楞纸箱市场现状调研与发展趋势分析报告（2025-2031年）</cp:keywords>
  <dc:description>中国瓦楞纸箱市场现状调研与发展趋势分析报告（2025-2031年）</dc:description>
</cp:coreProperties>
</file>