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87fa234de4b8f" w:history="1">
              <w:r>
                <w:rPr>
                  <w:rStyle w:val="Hyperlink"/>
                </w:rPr>
                <w:t>2024-2030年中国大豆油市场调研及发展前景报告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87fa234de4b8f" w:history="1">
              <w:r>
                <w:rPr>
                  <w:rStyle w:val="Hyperlink"/>
                </w:rPr>
                <w:t>2024-2030年中国大豆油市场调研及发展前景报告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87fa234de4b8f" w:history="1">
                <w:r>
                  <w:rPr>
                    <w:rStyle w:val="Hyperlink"/>
                  </w:rPr>
                  <w:t>https://www.20087.com/2/59/DaDouYouFaZhanQuShi.html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日常烹饪不可或缺的食用油，近年来在健康饮食观念的影响下，其市场需求呈现出由量到质的转变。目前，大豆油加工技术的创新，如低温压榨、物理精炼，减少了油脂氧化和有害物质产生，提高了大豆油的营养保留率和风味品质。同时，大豆油品牌通过绿色认证、追溯体系，建立了从原料采购到成品销售的全程质量控制，赢得了消费者的信任。此外，大豆油的应用范围不断扩大，从家庭烹饪到食品加工，从烘焙到调味品，大豆油的多功能性和经济性得到了广泛认可。</w:t>
      </w:r>
      <w:r>
        <w:rPr>
          <w:rFonts w:hint="eastAsia"/>
        </w:rPr>
        <w:br/>
      </w:r>
      <w:r>
        <w:rPr>
          <w:rFonts w:hint="eastAsia"/>
        </w:rPr>
        <w:t>　　未来，大豆油的发展将更加注重功能特性和循环经济。一方面，通过生物工程技术，培育高油酸、低饱和脂肪酸的大豆品种，开发具有心脏健康、抗衰老等特殊功效的大豆油产品，满足消费者对健康油脂的需求。另一方面，大豆油产业将加强副产品的综合利用，如豆粕作为优质饲料，豆皮、豆渣作为生物肥料，实现资源的循环利用，降低生产成本，减少环境污染。同时，大豆油企业将深化与餐饮业、食品制造业的合作，提供定制化油脂解决方案，如高温稳定性、抗氧化性，满足工业加工的特殊需求。此外，大豆油市场将加强品牌建设和渠道拓展，通过线上线下融合，提高市场覆盖率和消费者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87fa234de4b8f" w:history="1">
        <w:r>
          <w:rPr>
            <w:rStyle w:val="Hyperlink"/>
          </w:rPr>
          <w:t>2024-2030年中国大豆油市场调研及发展前景报告</w:t>
        </w:r>
      </w:hyperlink>
      <w:r>
        <w:rPr>
          <w:rFonts w:hint="eastAsia"/>
        </w:rPr>
        <w:t>》全面分析了大豆油行业的市场规模、供需状况及产业链结构，深入探讨了大豆油各细分市场的品牌竞争情况和价格动态，聚焦大豆油重点企业经营现状，揭示了行业的集中度和竞争格局。此外，大豆油报告对大豆油行业的市场前景进行了科学预测，揭示了行业未来的发展趋势、潜在风险和机遇。大豆油报告旨在为大豆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大豆油行业关键成功要素</w:t>
      </w:r>
      <w:r>
        <w:rPr>
          <w:rFonts w:hint="eastAsia"/>
        </w:rPr>
        <w:br/>
      </w:r>
      <w:r>
        <w:rPr>
          <w:rFonts w:hint="eastAsia"/>
        </w:rPr>
        <w:t>　　第四节 大豆油行业价值链分析</w:t>
      </w:r>
      <w:r>
        <w:rPr>
          <w:rFonts w:hint="eastAsia"/>
        </w:rPr>
        <w:br/>
      </w:r>
      <w:r>
        <w:rPr>
          <w:rFonts w:hint="eastAsia"/>
        </w:rPr>
        <w:t>　　第五节 大豆油产业链分析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2023-2024年全球大豆油市场现状及发展趋势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全球大豆油市场现状及发展趋势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一、全球大豆油产业发展阶段</w:t>
      </w:r>
      <w:r>
        <w:rPr>
          <w:rFonts w:hint="eastAsia"/>
        </w:rPr>
        <w:br/>
      </w:r>
      <w:r>
        <w:rPr>
          <w:rFonts w:hint="eastAsia"/>
        </w:rPr>
        <w:t>　　　　二、全球大豆油产业竞争现状</w:t>
      </w:r>
      <w:r>
        <w:rPr>
          <w:rFonts w:hint="eastAsia"/>
        </w:rPr>
        <w:br/>
      </w:r>
      <w:r>
        <w:rPr>
          <w:rFonts w:hint="eastAsia"/>
        </w:rPr>
        <w:t>　　　　三、全球大豆油产业投资状况</w:t>
      </w:r>
      <w:r>
        <w:rPr>
          <w:rFonts w:hint="eastAsia"/>
        </w:rPr>
        <w:br/>
      </w:r>
      <w:r>
        <w:rPr>
          <w:rFonts w:hint="eastAsia"/>
        </w:rPr>
        <w:t>　　　　四、全球大豆油产业市场发展趋势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全球主要国家地区大豆油市场现状及发展趋势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全球大豆油市场经营模式现状及发展趋势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2023-2024年中国大豆油产业链发展状况分析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中国大豆油产业发展分析</w:t>
      </w:r>
      <w:r>
        <w:rPr>
          <w:rFonts w:hint="eastAsia"/>
        </w:rPr>
        <w:br/>
      </w:r>
      <w:r>
        <w:rPr>
          <w:rFonts w:hint="eastAsia"/>
        </w:rPr>
        <w:t>　　第一节 中国大豆油产业发展现状</w:t>
      </w:r>
      <w:r>
        <w:rPr>
          <w:rFonts w:hint="eastAsia"/>
        </w:rPr>
        <w:br/>
      </w:r>
      <w:r>
        <w:rPr>
          <w:rFonts w:hint="eastAsia"/>
        </w:rPr>
        <w:t>　　第二节 中国大豆油产业国际地位现状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中国大豆油产业经济运行现状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中国大豆油产业运营模式现状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中国大豆油产业存在的问题及发展障碍分析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中国大豆油产业发展趋势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中国大豆油市场供给状况</w:t>
      </w:r>
      <w:r>
        <w:rPr>
          <w:rFonts w:hint="eastAsia"/>
        </w:rPr>
        <w:br/>
      </w:r>
      <w:r>
        <w:rPr>
          <w:rFonts w:hint="eastAsia"/>
        </w:rPr>
        <w:t>　　第二节 中国大豆油市场需求状况</w:t>
      </w:r>
      <w:r>
        <w:rPr>
          <w:rFonts w:hint="eastAsia"/>
        </w:rPr>
        <w:br/>
      </w:r>
      <w:r>
        <w:rPr>
          <w:rFonts w:hint="eastAsia"/>
        </w:rPr>
        <w:t>　　第三节 中国大豆油市场结构状况</w:t>
      </w:r>
      <w:r>
        <w:rPr>
          <w:rFonts w:hint="eastAsia"/>
        </w:rPr>
        <w:br/>
      </w:r>
      <w:r>
        <w:rPr>
          <w:rFonts w:hint="eastAsia"/>
        </w:rPr>
        <w:t>　　第四节 中国大豆油市场存在的问题及障碍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中国大豆油市场发展潜力及发展趋势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中国大豆油产业基本竞争战略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四、大豆油产业该战略的SWOT分析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五、大豆油产业该战略的典型企业分析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大豆油产业市场五种竞争动力模式结构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大豆油产业市场核心竞争力的塑造要素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大豆油产业市场不同市场地位的竞争策略分析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大豆油产业市场竞争案例分析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中国大豆油产业发展环境预测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中国大豆油产业发展预测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中国大豆油市场发展预测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一、2024-2030年中国大豆油市场需求预测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二、2024-2030年中国大豆油市场结构预测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三、2024-2030年中国大豆油市场集中度预测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四、2024-2030年中国大豆油市场供给预测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五、2024-2030年中国大豆油市场价格预测</w:t>
      </w:r>
      <w:r>
        <w:rPr>
          <w:rFonts w:hint="eastAsia"/>
        </w:rPr>
        <w:br/>
      </w:r>
      <w:r>
        <w:rPr>
          <w:rFonts w:hint="eastAsia"/>
        </w:rPr>
        <w:t>　　第四节 中国大豆油产业竞争发展趋势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中国大豆油产业市场投资机会与风险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中国大豆油产业市场投资优势分析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中国大豆油产业市场投资劣势分析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中国大豆油产业市场投资机会分析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中国大豆油产业市场投资风险分析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中国大豆油产业竞争战略建议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中国大豆油产业竞争策略建议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中国大豆油市场竞争策略建议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2024-2030年中国大豆油行业发展趋势预测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87fa234de4b8f" w:history="1">
        <w:r>
          <w:rPr>
            <w:rStyle w:val="Hyperlink"/>
          </w:rPr>
          <w:t>2024-2030年中国大豆油市场调研及发展前景报告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87fa234de4b8f" w:history="1">
        <w:r>
          <w:rPr>
            <w:rStyle w:val="Hyperlink"/>
          </w:rPr>
          <w:t>https://www.20087.com/2/59/DaDouYouFaZhanQuShi.html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0f50aa27f4967" w:history="1">
      <w:r>
        <w:rPr>
          <w:rStyle w:val="Hyperlink"/>
        </w:rPr>
        <w:t>2024-2030年中国大豆油市场调研及发展前景报告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aDouYouFaZhanQuShi.html" TargetMode="External" Id="Rda587fa234d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aDouYouFaZhanQuShi.html" TargetMode="External" Id="Rea20f50aa27f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2024-04-18T07:32:00Z</dcterms:created>
  <dcterms:modified xsi:type="dcterms:W3CDTF">2024-04-18T08:32:00Z</dcterms:modified>
  <dc:subject>2024-2030年中国大豆油市场调研及发展前景报告</dc:subject>
  <dc:title>2024-2030年中国大豆油市场调研及发展前景报告</dc:title>
  <cp:keywords>2024-2030年中国大豆油市场调研及发展前景报告</cp:keywords>
  <dc:description>2024-2030年中国大豆油市场调研及发展前景报告</dc:description>
</cp:coreProperties>
</file>