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3c2697108b46b9" w:history="1">
              <w:r>
                <w:rPr>
                  <w:rStyle w:val="Hyperlink"/>
                </w:rPr>
                <w:t>2026-2032年全球与中国种子生物刺激剂行业发展调研及市场前景报告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3c2697108b46b9" w:history="1">
              <w:r>
                <w:rPr>
                  <w:rStyle w:val="Hyperlink"/>
                </w:rPr>
                <w:t>2026-2032年全球与中国种子生物刺激剂行业发展调研及市场前景报告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3c2697108b46b9" w:history="1">
                <w:r>
                  <w:rPr>
                    <w:rStyle w:val="Hyperlink"/>
                  </w:rPr>
                  <w:t>https://www.20087.com/2/09/ZhongZiShengWuCiJiJiFaZhanXianZhuangQianJing.html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种子生物刺激剂是一类以天然生物活性物质为核心成分，通过种子处理（如包衣、浸种、丸粒化）方式施用的新型农业投入品，旨在激活种子自身生理潜能，促进萌发、增强抗逆性并改善早期生长表现。种子生物刺激剂通常含有植物源提取物、微生物代谢产物、海藻多糖、氨基酸、腐植酸及有益微生物等活性成分，作用机制涵盖调节植物激素平衡、诱导系统抗性、改善根际微生态及提高养分利用效率等多个层面。相较于传统化学种衣剂，种子生物刺激剂更注重生态友好与生物安全，符合绿色农业与可持续发展理念。目前，种子生物刺激剂已在玉米、小麦、水稻、蔬菜及经济作物中广泛应用，尤其在应对低温、干旱、盐碱等非生物胁迫及连作障碍方面展现出独特优势，成为种子处理市场的重要增长方向。</w:t>
      </w:r>
      <w:r>
        <w:rPr>
          <w:rFonts w:hint="eastAsia"/>
        </w:rPr>
        <w:br/>
      </w:r>
      <w:r>
        <w:rPr>
          <w:rFonts w:hint="eastAsia"/>
        </w:rPr>
        <w:t>　　未来，种子生物刺激剂将向功能精准化、成分复合化及作用机制明晰化方向深入发展。市场调研网认为，随着对植物-微生物互作机制及种子萌发分子调控网络的深入研究，产品开发将从经验筛选转向基于靶标通路的理性设计，实现针对特定作物、特定胁迫或特定生长阶段的精准调控。同时，多种活性成分的协同复配将成为主流趋势，例如将促生菌与植物免疫诱导剂、营养元素与信号分子进行科学组合，以产生叠加或增效作用，提升综合抗逆与促生效果。在制剂技术方面，缓释包埋、微胶囊化及纳米载体等新型递送系统将得到更多应用，以提高活性成分在种子表面的附着性、稳定性及田间释放的可控性。此外，随着全球对农业碳中和与土壤健康的重视，种子生物刺激剂在促进碳固定、改善土壤生物活性及减少化肥依赖方面的潜力将被进一步挖掘，其应用边界也将从大田作物向生态修复、城市绿化及特殊环境种植等领域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3c2697108b46b9" w:history="1">
        <w:r>
          <w:rPr>
            <w:rStyle w:val="Hyperlink"/>
          </w:rPr>
          <w:t>2026-2032年全球与中国种子生物刺激剂行业发展调研及市场前景报告</w:t>
        </w:r>
      </w:hyperlink>
      <w:r>
        <w:rPr>
          <w:rFonts w:hint="eastAsia"/>
        </w:rPr>
        <w:t>》，2025年种子生物刺激剂行业市场规模达 亿元，预计2032年市场规模将达 亿元，期间年均复合增长率（CAGR）达 %。报告系统梳理了种子生物刺激剂行业的产业链结构，详细解读了种子生物刺激剂市场规模、需求变化及价格动态，并对种子生物刺激剂行业现状进行了全面分析。报告基于详实数据，科学预测了种子生物刺激剂市场前景与发展趋势，同时聚焦种子生物刺激剂重点企业的经营表现，剖析了行业竞争格局、市场集中度及品牌影响力。通过对种子生物刺激剂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按产品类型细分，全球种子生物刺激剂市场规模2021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微生物</w:t>
      </w:r>
      <w:r>
        <w:rPr>
          <w:rFonts w:hint="eastAsia"/>
        </w:rPr>
        <w:br/>
      </w:r>
      <w:r>
        <w:rPr>
          <w:rFonts w:hint="eastAsia"/>
        </w:rPr>
        <w:t>　　　　1.3.3 植物提取物</w:t>
      </w:r>
      <w:r>
        <w:rPr>
          <w:rFonts w:hint="eastAsia"/>
        </w:rPr>
        <w:br/>
      </w:r>
      <w:r>
        <w:rPr>
          <w:rFonts w:hint="eastAsia"/>
        </w:rPr>
        <w:t>　　　　1.3.4 藻类提取物</w:t>
      </w:r>
      <w:r>
        <w:rPr>
          <w:rFonts w:hint="eastAsia"/>
        </w:rPr>
        <w:br/>
      </w:r>
      <w:r>
        <w:rPr>
          <w:rFonts w:hint="eastAsia"/>
        </w:rPr>
        <w:t>　　　　1.3.5 化学制品</w:t>
      </w:r>
      <w:r>
        <w:rPr>
          <w:rFonts w:hint="eastAsia"/>
        </w:rPr>
        <w:br/>
      </w:r>
      <w:r>
        <w:rPr>
          <w:rFonts w:hint="eastAsia"/>
        </w:rPr>
        <w:t>　　　　1.3.6 海藻提取物</w:t>
      </w:r>
      <w:r>
        <w:rPr>
          <w:rFonts w:hint="eastAsia"/>
        </w:rPr>
        <w:br/>
      </w:r>
      <w:r>
        <w:rPr>
          <w:rFonts w:hint="eastAsia"/>
        </w:rPr>
        <w:t>　　　　1.3.7 氨基酸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按应用细分，全球种子生物刺激剂市场规模2021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油料和豆类</w:t>
      </w:r>
      <w:r>
        <w:rPr>
          <w:rFonts w:hint="eastAsia"/>
        </w:rPr>
        <w:br/>
      </w:r>
      <w:r>
        <w:rPr>
          <w:rFonts w:hint="eastAsia"/>
        </w:rPr>
        <w:t>　　　　1.4.3 谷物</w:t>
      </w:r>
      <w:r>
        <w:rPr>
          <w:rFonts w:hint="eastAsia"/>
        </w:rPr>
        <w:br/>
      </w:r>
      <w:r>
        <w:rPr>
          <w:rFonts w:hint="eastAsia"/>
        </w:rPr>
        <w:t>　　　　1.4.4 蔬菜</w:t>
      </w:r>
      <w:r>
        <w:rPr>
          <w:rFonts w:hint="eastAsia"/>
        </w:rPr>
        <w:br/>
      </w:r>
      <w:r>
        <w:rPr>
          <w:rFonts w:hint="eastAsia"/>
        </w:rPr>
        <w:t>　　　　1.4.5 鲜花和观赏植物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种子生物刺激剂行业发展总体概况</w:t>
      </w:r>
      <w:r>
        <w:rPr>
          <w:rFonts w:hint="eastAsia"/>
        </w:rPr>
        <w:br/>
      </w:r>
      <w:r>
        <w:rPr>
          <w:rFonts w:hint="eastAsia"/>
        </w:rPr>
        <w:t>　　　　1.5.2 种子生物刺激剂行业发展主要特点</w:t>
      </w:r>
      <w:r>
        <w:rPr>
          <w:rFonts w:hint="eastAsia"/>
        </w:rPr>
        <w:br/>
      </w:r>
      <w:r>
        <w:rPr>
          <w:rFonts w:hint="eastAsia"/>
        </w:rPr>
        <w:t>　　　　1.5.3 种子生物刺激剂行业发展影响因素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种子生物刺激剂有利因素</w:t>
      </w:r>
      <w:r>
        <w:rPr>
          <w:rFonts w:hint="eastAsia"/>
        </w:rPr>
        <w:br/>
      </w:r>
      <w:r>
        <w:rPr>
          <w:rFonts w:hint="eastAsia"/>
        </w:rPr>
        <w:t>　　　　1.5.3 .2 种子生物刺激剂不利因素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全球市场，近三年种子生物刺激剂主要企业占有率及排名（按销量）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种子生物刺激剂主要企业在国际市场占有率（按销量，2023-2026）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2025年种子生物刺激剂主要企业在国际市场排名（按销量）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全球市场主要企业种子生物刺激剂销量（2023-2026）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全球市场，近三年种子生物刺激剂主要企业占有率及排名（按收入）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种子生物刺激剂主要企业在国际市场占有率（按收入，2023-2026）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2025年种子生物刺激剂主要企业在国际市场排名（按收入）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全球市场主要企业种子生物刺激剂销售收入（2023-2026）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全球市场主要企业种子生物刺激剂销售价格（2023-2026）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中国市场，近三年种子生物刺激剂主要企业占有率及排名（按销量）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种子生物刺激剂主要企业在中国市场占有率（按销量，2023-2026）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2025年种子生物刺激剂主要企业在中国市场排名（按销量）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中国市场主要企业种子生物刺激剂销量（2023-2026）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中国市场，近三年种子生物刺激剂主要企业占有率及排名（按收入）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种子生物刺激剂主要企业在中国市场占有率（按收入，2023-2026）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2025年种子生物刺激剂主要企业在中国市场排名（按收入）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中国市场主要企业种子生物刺激剂销售收入（2023-2026）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全球主要厂商种子生物刺激剂总部及产地分布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全球主要厂商成立时间及种子生物刺激剂商业化日期</w:t>
      </w:r>
      <w:r>
        <w:rPr>
          <w:rFonts w:hint="eastAsia"/>
        </w:rPr>
        <w:br/>
      </w:r>
      <w:r>
        <w:rPr>
          <w:rFonts w:hint="eastAsia"/>
        </w:rPr>
        <w:t>　　2.8 全球主要厂商种子生物刺激剂产品类型及应用</w:t>
      </w:r>
      <w:r>
        <w:rPr>
          <w:rFonts w:hint="eastAsia"/>
        </w:rPr>
        <w:br/>
      </w:r>
      <w:r>
        <w:rPr>
          <w:rFonts w:hint="eastAsia"/>
        </w:rPr>
        <w:t>　　2.9 种子生物刺激剂行业集中度、竞争程度分析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种子生物刺激剂行业集中度分析：2025年全球Top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全球种子生物刺激剂第一梯队、第二梯队和第三梯队生产商（品牌）及市场份额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全球种子生物刺激剂总体规模分析</w:t>
      </w:r>
      <w:r>
        <w:rPr>
          <w:rFonts w:hint="eastAsia"/>
        </w:rPr>
        <w:br/>
      </w:r>
      <w:r>
        <w:rPr>
          <w:rFonts w:hint="eastAsia"/>
        </w:rPr>
        <w:t>　　3.1 全球种子生物刺激剂供需现状及预测（2021-2032）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全球种子生物刺激剂产能、产量、产能利用率及发展趋势（2021-2032）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全球种子生物刺激剂产量、需求量及发展趋势（2021-2032）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全球主要地区种子生物刺激剂产量及发展趋势（2021-2032）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全球主要地区种子生物刺激剂产量（2021-2026）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全球主要地区种子生物刺激剂产量（2027-2032）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全球主要地区种子生物刺激剂产量市场份额（2021-2032）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中国种子生物刺激剂供需现状及预测（2021-2032）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中国种子生物刺激剂产能、产量、产能利用率及发展趋势（2021-2032）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中国种子生物刺激剂产量、市场需求量及发展趋势（2021-2032）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中国市场种子生物刺激剂进出口（2021-2032）</w:t>
      </w:r>
      <w:r>
        <w:rPr>
          <w:rFonts w:hint="eastAsia"/>
        </w:rPr>
        <w:br/>
      </w:r>
      <w:r>
        <w:rPr>
          <w:rFonts w:hint="eastAsia"/>
        </w:rPr>
        <w:t>　　3.4 全球种子生物刺激剂销量及销售额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全球市场种子生物刺激剂销售额（2021-2032）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全球市场种子生物刺激剂销量（2021-2032）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全球市场种子生物刺激剂价格趋势（2021-2032）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全球种子生物刺激剂主要地区分析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全球主要地区种子生物刺激剂市场规模分析：2021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全球主要地区种子生物刺激剂销售收入及市场份额（2021-2026）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全球主要地区种子生物刺激剂销售收入预测（2027-2032）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全球主要地区种子生物刺激剂销量分析：2021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全球主要地区种子生物刺激剂销量及市场份额（2021-2026）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全球主要地区种子生物刺激剂销量及市场份额预测（2027-2032）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中东市场种子生物刺激剂销量、收入及增长率（2021-2032）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种子生物刺激剂销量、收入、价格及毛利率（2021-2026）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不同产品类型种子生物刺激剂分析</w:t>
      </w:r>
      <w:r>
        <w:rPr>
          <w:rFonts w:hint="eastAsia"/>
        </w:rPr>
        <w:br/>
      </w:r>
      <w:r>
        <w:rPr>
          <w:rFonts w:hint="eastAsia"/>
        </w:rPr>
        <w:t>　　6.1 全球不同产品类型种子生物刺激剂销量（2021-2032）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全球不同产品类型种子生物刺激剂销量及市场份额（2021-2026）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全球不同产品类型种子生物刺激剂销量预测（2027-2032）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全球不同产品类型种子生物刺激剂收入（2021-2032）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全球不同产品类型种子生物刺激剂收入及市场份额（2021-2026）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全球不同产品类型种子生物刺激剂收入预测（2027-2032）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全球不同产品类型种子生物刺激剂价格走势（2021-2032）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中国不同产品类型种子生物刺激剂销量（2021-2032）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中国不同产品类型种子生物刺激剂销量及市场份额（2021-2026）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中国不同产品类型种子生物刺激剂销量预测（2027-2032）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中国不同产品类型种子生物刺激剂收入（2021-2032）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中国不同产品类型种子生物刺激剂收入及市场份额（2021-2026）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中国不同产品类型种子生物刺激剂收入预测（2027-2032）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不同应用种子生物刺激剂分析</w:t>
      </w:r>
      <w:r>
        <w:rPr>
          <w:rFonts w:hint="eastAsia"/>
        </w:rPr>
        <w:br/>
      </w:r>
      <w:r>
        <w:rPr>
          <w:rFonts w:hint="eastAsia"/>
        </w:rPr>
        <w:t>　　7.1 全球不同应用种子生物刺激剂销量（2021-2032）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全球不同应用种子生物刺激剂销量及市场份额（2021-2026）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全球不同应用种子生物刺激剂销量预测（2027-2032）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全球不同应用种子生物刺激剂收入（2021-2032）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全球不同应用种子生物刺激剂收入及市场份额（2021-2026）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全球不同应用种子生物刺激剂收入预测（2027-2032）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全球不同应用种子生物刺激剂价格走势（2021-2032）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中国不同应用种子生物刺激剂销量（2021-2032）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中国不同应用种子生物刺激剂销量及市场份额（2021-2026）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中国不同应用种子生物刺激剂销量预测（2027-2032）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中国不同应用种子生物刺激剂收入（2021-2032）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中国不同应用种子生物刺激剂收入及市场份额（2021-2026）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中国不同应用种子生物刺激剂收入预测（2027-2032）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种子生物刺激剂行业发展趋势</w:t>
      </w:r>
      <w:r>
        <w:rPr>
          <w:rFonts w:hint="eastAsia"/>
        </w:rPr>
        <w:br/>
      </w:r>
      <w:r>
        <w:rPr>
          <w:rFonts w:hint="eastAsia"/>
        </w:rPr>
        <w:t>　　8.2 种子生物刺激剂行业主要驱动因素</w:t>
      </w:r>
      <w:r>
        <w:rPr>
          <w:rFonts w:hint="eastAsia"/>
        </w:rPr>
        <w:br/>
      </w:r>
      <w:r>
        <w:rPr>
          <w:rFonts w:hint="eastAsia"/>
        </w:rPr>
        <w:t>　　8.3 种子生物刺激剂中国企业SWOT分析</w:t>
      </w:r>
      <w:r>
        <w:rPr>
          <w:rFonts w:hint="eastAsia"/>
        </w:rPr>
        <w:br/>
      </w:r>
      <w:r>
        <w:rPr>
          <w:rFonts w:hint="eastAsia"/>
        </w:rPr>
        <w:t>　　8.4 中国种子生物刺激剂行业政策环境分析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种子生物刺激剂行业产业链简介</w:t>
      </w:r>
      <w:r>
        <w:rPr>
          <w:rFonts w:hint="eastAsia"/>
        </w:rPr>
        <w:br/>
      </w:r>
      <w:r>
        <w:rPr>
          <w:rFonts w:hint="eastAsia"/>
        </w:rPr>
        <w:t>　　　　9.1.1 种子生物刺激剂行业供应链分析</w:t>
      </w:r>
      <w:r>
        <w:rPr>
          <w:rFonts w:hint="eastAsia"/>
        </w:rPr>
        <w:br/>
      </w:r>
      <w:r>
        <w:rPr>
          <w:rFonts w:hint="eastAsia"/>
        </w:rPr>
        <w:t>　　　　9.1.2 种子生物刺激剂主要原料及供应情况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种子生物刺激剂行业采购模式</w:t>
      </w:r>
      <w:r>
        <w:rPr>
          <w:rFonts w:hint="eastAsia"/>
        </w:rPr>
        <w:br/>
      </w:r>
      <w:r>
        <w:rPr>
          <w:rFonts w:hint="eastAsia"/>
        </w:rPr>
        <w:t>　　9.3 种子生物刺激剂行业生产模式</w:t>
      </w:r>
      <w:r>
        <w:rPr>
          <w:rFonts w:hint="eastAsia"/>
        </w:rPr>
        <w:br/>
      </w:r>
      <w:r>
        <w:rPr>
          <w:rFonts w:hint="eastAsia"/>
        </w:rPr>
        <w:t>　　9.4 种子生物刺激剂行业销售模式及销售渠道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按产品类型细分，全球种子生物刺激剂市场规模2021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按应用细分，全球种子生物刺激剂市场规模（CAGR）2021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种子生物刺激剂行业发展主要特点</w:t>
      </w:r>
      <w:r>
        <w:rPr>
          <w:rFonts w:hint="eastAsia"/>
        </w:rPr>
        <w:br/>
      </w:r>
      <w:r>
        <w:rPr>
          <w:rFonts w:hint="eastAsia"/>
        </w:rPr>
        <w:t>　　表 4： 种子生物刺激剂行业发展有利因素分析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种子生物刺激剂行业发展不利因素分析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进入种子生物刺激剂行业壁垒</w:t>
      </w:r>
      <w:r>
        <w:rPr>
          <w:rFonts w:hint="eastAsia"/>
        </w:rPr>
        <w:br/>
      </w:r>
      <w:r>
        <w:rPr>
          <w:rFonts w:hint="eastAsia"/>
        </w:rPr>
        <w:t>　　表 7： 种子生物刺激剂主要企业在国际市场占有率（按销量，2023-2026）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2025年种子生物刺激剂主要企业在国际市场排名（按销量）&amp;（吨）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全球市场主要企业种子生物刺激剂销量（2023-2026）&amp;（吨）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种子生物刺激剂主要企业在国际市场占有率（按收入，2023-2026）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2025年种子生物刺激剂主要企业在国际市场排名（按收入）&amp;（万元）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全球市场主要企业种子生物刺激剂销售收入（2023-2026）&amp;（万元）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全球市场主要企业种子生物刺激剂销售价格（2023-2026）&amp;（元/吨）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种子生物刺激剂主要企业在中国市场占有率（按销量，2023-2026）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2025年种子生物刺激剂主要企业在中国市场排名（按销量）&amp;（吨）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中国市场主要企业种子生物刺激剂销量（2023-2026）&amp;（吨）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种子生物刺激剂主要企业在中国市场占有率（按收入，2023-2026）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2025年种子生物刺激剂主要企业在中国市场排名（按收入）&amp;（万元）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中国市场主要企业种子生物刺激剂销售收入（2023-2026）&amp;（万元）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全球主要厂商种子生物刺激剂总部及产地分布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全球主要厂商成立时间及种子生物刺激剂商业化日期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全球主要厂商种子生物刺激剂产品类型及应用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2025年全球种子生物刺激剂主要厂商市场地位（第一梯队、第二梯队和第三梯队）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全球种子生物刺激剂市场投资、并购等现状分析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全球主要地区种子生物刺激剂产量增速（CAGR）：（2021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全球主要地区种子生物刺激剂产量（2021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全球主要地区种子生物刺激剂产量（2021-2026）&amp;（吨）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全球主要地区种子生物刺激剂产量（2027-2032）&amp;（吨）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全球主要地区种子生物刺激剂产量市场份额（2021-2026）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全球主要地区种子生物刺激剂产量市场份额（2027-2032）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中国市场种子生物刺激剂产量、销量、进出口（2021-2026）&amp;（吨）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中国市场种子生物刺激剂产量、销量、进出口预测（2027-2032）&amp;（吨）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全球主要地区种子生物刺激剂销售收入增速：（2021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全球主要地区种子生物刺激剂销售收入（2021-2026）&amp;（万元）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全球主要地区种子生物刺激剂销售收入市场份额（2021-2026）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全球主要地区种子生物刺激剂收入（2027-2032）&amp;（万元）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全球主要地区种子生物刺激剂收入市场份额（2027-2032）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全球主要地区种子生物刺激剂销量（吨）：2021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全球主要地区种子生物刺激剂销量（2021-2026）&amp;（吨）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全球主要地区种子生物刺激剂销量市场份额（2021-2026）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全球主要地区种子生物刺激剂销量（2027-2032）&amp;（吨）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全球主要地区种子生物刺激剂销量份额（2027-2032）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种子生物刺激剂生产基地、销售区域、竞争对手及市场地位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种子生物刺激剂产品规格、参数及市场应用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种子生物刺激剂销量（吨）、收入（万元）、价格（元/吨）及毛利率（2021-2026）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全球不同产品类型种子生物刺激剂销量（2021-2026）&amp;（吨）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全球不同产品类型种子生物刺激剂销量市场份额（2021-2026）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全球不同产品类型种子生物刺激剂销量预测（2027-2032）&amp;（吨）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全球市场不同产品类型种子生物刺激剂销量市场份额预测（2027-2032）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全球不同产品类型种子生物刺激剂收入（2021-2026）&amp;（万元）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全球不同产品类型种子生物刺激剂收入市场份额（2021-2026）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全球不同产品类型种子生物刺激剂收入预测（2027-2032）&amp;（万元）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全球不同产品类型种子生物刺激剂收入市场份额预测（2027-2032）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中国不同产品类型种子生物刺激剂销量（2021-2026）&amp;（吨）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中国不同产品类型种子生物刺激剂销量市场份额（2021-2026）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中国不同产品类型种子生物刺激剂销量预测（2027-2032）&amp;（吨）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全球市场不同产品类型种子生物刺激剂销量市场份额预测（2027-2032）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中国不同产品类型种子生物刺激剂收入（2021-2026）&amp;（万元）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中国不同产品类型种子生物刺激剂收入市场份额（2021-2026）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中国不同产品类型种子生物刺激剂收入预测（2027-2032）&amp;（万元）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中国不同产品类型种子生物刺激剂收入市场份额预测（2027-2032）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全球不同应用种子生物刺激剂销量（2021-2026）&amp;（吨）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全球不同应用种子生物刺激剂销量市场份额（2021-2026）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全球不同应用种子生物刺激剂销量预测（2027-2032）&amp;（吨）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全球市场不同应用种子生物刺激剂销量市场份额预测（2027-2032）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全球不同应用种子生物刺激剂收入（2021-2026）&amp;（万元）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全球不同应用种子生物刺激剂收入市场份额（2021-2026）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全球不同应用种子生物刺激剂收入预测（2027-2032）&amp;（万元）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全球不同应用种子生物刺激剂收入市场份额预测（2027-2032）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中国不同应用种子生物刺激剂销量（2021-2026）&amp;（吨）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123： 中国不同应用种子生物刺激剂销量市场份额（2021-2026）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中国不同应用种子生物刺激剂销量预测（2027-2032）&amp;（吨）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中国市场不同应用种子生物刺激剂销量市场份额预测（2027-2032）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中国不同应用种子生物刺激剂收入（2021-2026）&amp;（万元）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中国不同应用种子生物刺激剂收入市场份额（2021-2026）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中国不同应用种子生物刺激剂收入预测（2027-2032）&amp;（万元）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中国不同应用种子生物刺激剂收入市场份额预测（2027-2032）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种子生物刺激剂行业发展趋势</w:t>
      </w:r>
      <w:r>
        <w:rPr>
          <w:rFonts w:hint="eastAsia"/>
        </w:rPr>
        <w:br/>
      </w:r>
      <w:r>
        <w:rPr>
          <w:rFonts w:hint="eastAsia"/>
        </w:rPr>
        <w:t>　　表 131： 种子生物刺激剂行业主要驱动因素</w:t>
      </w:r>
      <w:r>
        <w:rPr>
          <w:rFonts w:hint="eastAsia"/>
        </w:rPr>
        <w:br/>
      </w:r>
      <w:r>
        <w:rPr>
          <w:rFonts w:hint="eastAsia"/>
        </w:rPr>
        <w:t>　　表 132： 种子生物刺激剂行业供应链分析</w:t>
      </w:r>
      <w:r>
        <w:rPr>
          <w:rFonts w:hint="eastAsia"/>
        </w:rPr>
        <w:br/>
      </w:r>
      <w:r>
        <w:rPr>
          <w:rFonts w:hint="eastAsia"/>
        </w:rPr>
        <w:t>　　表 133： 种子生物刺激剂上游原料供应商</w:t>
      </w:r>
      <w:r>
        <w:rPr>
          <w:rFonts w:hint="eastAsia"/>
        </w:rPr>
        <w:br/>
      </w:r>
      <w:r>
        <w:rPr>
          <w:rFonts w:hint="eastAsia"/>
        </w:rPr>
        <w:t>　　表 134： 种子生物刺激剂主要地区不同应用客户分析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种子生物刺激剂典型经销商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种子生物刺激剂产品图片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全球不同产品类型种子生物刺激剂销售额2021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全球不同产品类型种子生物刺激剂市场份额2025 &amp; 2032</w:t>
      </w:r>
      <w:r>
        <w:rPr>
          <w:rFonts w:hint="eastAsia"/>
        </w:rPr>
        <w:br/>
      </w:r>
      <w:r>
        <w:rPr>
          <w:rFonts w:hint="eastAsia"/>
        </w:rPr>
        <w:t>　　图 4： 微生物产品图片</w:t>
      </w:r>
      <w:r>
        <w:rPr>
          <w:rFonts w:hint="eastAsia"/>
        </w:rPr>
        <w:br/>
      </w:r>
      <w:r>
        <w:rPr>
          <w:rFonts w:hint="eastAsia"/>
        </w:rPr>
        <w:t>　　图 5： 植物提取物产品图片</w:t>
      </w:r>
      <w:r>
        <w:rPr>
          <w:rFonts w:hint="eastAsia"/>
        </w:rPr>
        <w:br/>
      </w:r>
      <w:r>
        <w:rPr>
          <w:rFonts w:hint="eastAsia"/>
        </w:rPr>
        <w:t>　　图 6： 藻类提取物产品图片</w:t>
      </w:r>
      <w:r>
        <w:rPr>
          <w:rFonts w:hint="eastAsia"/>
        </w:rPr>
        <w:br/>
      </w:r>
      <w:r>
        <w:rPr>
          <w:rFonts w:hint="eastAsia"/>
        </w:rPr>
        <w:t>　　图 7： 化学制品产品图片</w:t>
      </w:r>
      <w:r>
        <w:rPr>
          <w:rFonts w:hint="eastAsia"/>
        </w:rPr>
        <w:br/>
      </w:r>
      <w:r>
        <w:rPr>
          <w:rFonts w:hint="eastAsia"/>
        </w:rPr>
        <w:t>　　图 8： 海藻提取物产品图片</w:t>
      </w:r>
      <w:r>
        <w:rPr>
          <w:rFonts w:hint="eastAsia"/>
        </w:rPr>
        <w:br/>
      </w:r>
      <w:r>
        <w:rPr>
          <w:rFonts w:hint="eastAsia"/>
        </w:rPr>
        <w:t>　　图 9： 氨基酸产品图片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全球不同应用种子生物刺激剂市场份额2025 &amp; 2032</w:t>
      </w:r>
      <w:r>
        <w:rPr>
          <w:rFonts w:hint="eastAsia"/>
        </w:rPr>
        <w:br/>
      </w:r>
      <w:r>
        <w:rPr>
          <w:rFonts w:hint="eastAsia"/>
        </w:rPr>
        <w:t>　　图 12： 油料和豆类</w:t>
      </w:r>
      <w:r>
        <w:rPr>
          <w:rFonts w:hint="eastAsia"/>
        </w:rPr>
        <w:br/>
      </w:r>
      <w:r>
        <w:rPr>
          <w:rFonts w:hint="eastAsia"/>
        </w:rPr>
        <w:t>　　图 13： 谷物</w:t>
      </w:r>
      <w:r>
        <w:rPr>
          <w:rFonts w:hint="eastAsia"/>
        </w:rPr>
        <w:br/>
      </w:r>
      <w:r>
        <w:rPr>
          <w:rFonts w:hint="eastAsia"/>
        </w:rPr>
        <w:t>　　图 14： 蔬菜</w:t>
      </w:r>
      <w:r>
        <w:rPr>
          <w:rFonts w:hint="eastAsia"/>
        </w:rPr>
        <w:br/>
      </w:r>
      <w:r>
        <w:rPr>
          <w:rFonts w:hint="eastAsia"/>
        </w:rPr>
        <w:t>　　图 15： 鲜花和观赏植物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2025年全球前五大生产商种子生物刺激剂市场份额</w:t>
      </w:r>
      <w:r>
        <w:rPr>
          <w:rFonts w:hint="eastAsia"/>
        </w:rPr>
        <w:br/>
      </w:r>
      <w:r>
        <w:rPr>
          <w:rFonts w:hint="eastAsia"/>
        </w:rPr>
        <w:t>　　图 18： 2025年全球种子生物刺激剂第一梯队、第二梯队和第三梯队厂商及市场份额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全球种子生物刺激剂产能、产量、产能利用率及发展趋势（2021-2032）&amp;（吨）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全球种子生物刺激剂产量、需求量及发展趋势（2021-2032）&amp;（吨）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全球主要地区种子生物刺激剂产量市场份额（2021-2032）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中国种子生物刺激剂产能、产量、产能利用率及发展趋势（2021-2032）&amp;（吨）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中国种子生物刺激剂产量、市场需求量及发展趋势（2021-2032）&amp;（吨）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全球种子生物刺激剂市场销售额及增长率：（2021-2032）&amp;（万元）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全球市场种子生物刺激剂市场规模：2021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全球市场种子生物刺激剂价格趋势（2021-2032）&amp;（元/吨）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全球主要地区种子生物刺激剂销售收入（2021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全球主要地区种子生物刺激剂销售收入市场份额（2021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北美市场种子生物刺激剂收入及增长率（2021-2032）&amp;（万元）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欧洲市场种子生物刺激剂收入及增长率（2021-2032）&amp;（万元）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日本市场种子生物刺激剂收入及增长率（2021-2032）&amp;（万元）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东南亚市场种子生物刺激剂收入及增长率（2021-2032）&amp;（万元）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印度市场种子生物刺激剂收入及增长率（2021-2032）&amp;（万元）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南美市场种子生物刺激剂收入及增长率（2021-2032）&amp;（万元）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中东市场种子生物刺激剂销量及增长率（2021-2032）&amp;（吨）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中东市场种子生物刺激剂收入及增长率（2021-2032）&amp;（万元）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全球不同产品类型种子生物刺激剂价格走势（2021-2032）&amp;（元/吨）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全球不同应用种子生物刺激剂价格走势（2021-2032）&amp;（元/吨）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48： 种子生物刺激剂中国企业SWOT分析</w:t>
      </w:r>
      <w:r>
        <w:rPr>
          <w:rFonts w:hint="eastAsia"/>
        </w:rPr>
        <w:br/>
      </w:r>
      <w:r>
        <w:rPr>
          <w:rFonts w:hint="eastAsia"/>
        </w:rPr>
        <w:t>　　图 49： 种子生物刺激剂产业链</w:t>
      </w:r>
      <w:r>
        <w:rPr>
          <w:rFonts w:hint="eastAsia"/>
        </w:rPr>
        <w:br/>
      </w:r>
      <w:r>
        <w:rPr>
          <w:rFonts w:hint="eastAsia"/>
        </w:rPr>
        <w:t>　　图 50： 种子生物刺激剂行业采购模式分析</w:t>
      </w:r>
      <w:r>
        <w:rPr>
          <w:rFonts w:hint="eastAsia"/>
        </w:rPr>
        <w:br/>
      </w:r>
      <w:r>
        <w:rPr>
          <w:rFonts w:hint="eastAsia"/>
        </w:rPr>
        <w:t>　　图 51： 种子生物刺激剂行业生产模式</w:t>
      </w:r>
      <w:r>
        <w:rPr>
          <w:rFonts w:hint="eastAsia"/>
        </w:rPr>
        <w:br/>
      </w:r>
      <w:r>
        <w:rPr>
          <w:rFonts w:hint="eastAsia"/>
        </w:rPr>
        <w:t>　　图 52： 种子生物刺激剂行业销售模式分析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3c2697108b46b9" w:history="1">
        <w:r>
          <w:rPr>
            <w:rStyle w:val="Hyperlink"/>
          </w:rPr>
          <w:t>2026-2032年全球与中国种子生物刺激剂行业发展调研及市场前景报告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3c2697108b46b9" w:history="1">
        <w:r>
          <w:rPr>
            <w:rStyle w:val="Hyperlink"/>
          </w:rPr>
          <w:t>https://www.20087.com/2/09/ZhongZiShengWuCiJiJiFaZhanXianZhuangQianJing.html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热点：皮肤生物刺激剂、种子生物刺激剂是什么、海精灵生物刺激剂效果如何、种子能用激素么、海精灵生物刺激剂生产厂家、种子杀菌剂一览表2023、生物种子、种子生物学、七上生物种子植物教案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3b9a349b95480d" w:history="1">
      <w:r>
        <w:rPr>
          <w:rStyle w:val="Hyperlink"/>
        </w:rPr>
        <w:t>2026-2032年全球与中国种子生物刺激剂行业发展调研及市场前景报告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ZhongZiShengWuCiJiJiFaZhanXianZhuangQianJing.html" TargetMode="External" Id="Rf63c2697108b46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ZhongZiShengWuCiJiJiFaZhanXianZhuangQianJing.html" TargetMode="External" Id="R373b9a349b9548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2026-08-27T06:13:05Z</dcterms:created>
  <dcterms:modified xsi:type="dcterms:W3CDTF">2026-08-27T07:13:05Z</dcterms:modified>
  <dc:subject>2026-2032年全球与中国种子生物刺激剂行业发展调研及市场前景报告</dc:subject>
  <dc:title>2026-2032年全球与中国种子生物刺激剂行业发展调研及市场前景报告</dc:title>
  <cp:keywords>2026-2032年全球与中国种子生物刺激剂行业发展调研及市场前景报告</cp:keywords>
  <dc:description>2026-2032年全球与中国种子生物刺激剂行业发展调研及市场前景报告</dc:description>
</cp:coreProperties>
</file>