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8b972db584bf3" w:history="1">
              <w:r>
                <w:rPr>
                  <w:rStyle w:val="Hyperlink"/>
                </w:rPr>
                <w:t>2026-2032年全球与中国轮式农业无人车市场分析及发展前景预测报告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8b972db584bf3" w:history="1">
              <w:r>
                <w:rPr>
                  <w:rStyle w:val="Hyperlink"/>
                </w:rPr>
                <w:t>2026-2032年全球与中国轮式农业无人车市场分析及发展前景预测报告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8b972db584bf3" w:history="1">
                <w:r>
                  <w:rPr>
                    <w:rStyle w:val="Hyperlink"/>
                  </w:rPr>
                  <w:t>https://www.20087.com/2/19/LunShiNongYeWuRenCheHangYeFaZhanQianJing.html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农业无人车是智慧农业落地的核心载体，在果园植保、大棚运输及丘陵山地作业中展现出替代人力的巨大潜力。目前，设备普遍搭载激光雷达、视觉传感器及RTK高精度定位模块，具备自主导航、路径规划及避障功能。相比履带式机型，轮式农业无人车凭借高行驶速度与低土壤压实特性，更适用于硬化路面与平整田块的快速转场。模块化设计理念的引入，使得单一底盘可快速切换喷洒、施肥、运输等多种挂载模块，实现了“一机多用”。随着5G网络的覆盖，远程遥控与集群作业成为现实，大幅降低了果农的劳动强度与农药接触风险。</w:t>
      </w:r>
      <w:r>
        <w:rPr>
          <w:rFonts w:hint="eastAsia"/>
        </w:rPr>
        <w:br/>
      </w:r>
      <w:r>
        <w:rPr>
          <w:rFonts w:hint="eastAsia"/>
        </w:rPr>
        <w:t>　　未来，轮式农业无人车将向新能源混动驱动、AI作物表型分析及集群协同作业方向演进。市场调研网认为，增程式电动底盘与太阳能辅助充电系统的结合，将彻底解决续航焦虑，实现全天候零排放作业，适应偏远山区无电网覆盖的复杂环境。多光谱相机与高光谱成像技术的融合，将赋予无人车“透视”作物健康状况的能力，通过边缘计算实时分析病虫害程度并指挥机械臂进行定点清除，实现从“地毯式喷洒”向“精准点杀”的跨越。此外，异构集群智能技术将允许轮式农业无人车与农业无人机、地面传感器网络协同工作，构建起空地一体化的智能农场生态系统，推动农业生产向无人化与精细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e8b972db584bf3" w:history="1">
        <w:r>
          <w:rPr>
            <w:rStyle w:val="Hyperlink"/>
          </w:rPr>
          <w:t>2026-2032年全球与中国轮式农业无人车市场分析及发展前景预测报告</w:t>
        </w:r>
      </w:hyperlink>
      <w:r>
        <w:rPr>
          <w:rFonts w:hint="eastAsia"/>
        </w:rPr>
        <w:t>》，2025年轮式农业无人车行业市场规模达 亿元，预计2032年市场规模将达 亿元，期间年均复合增长率（CAGR）达 %。报告基于国家统计局及轮式农业无人车行业协会的权威数据，全面调研了轮式农业无人车行业的市场规模、市场需求、产业链结构及价格变动，并对轮式农业无人车细分市场进行了深入分析。报告详细剖析了轮式农业无人车市场竞争格局，重点关注品牌影响力及重点企业的运营表现，同时科学预测了轮式农业无人车市场前景与发展趋势，识别了行业潜在的风险与机遇。通过专业、科学的研究方法，报告为轮式农业无人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按产品类型细分，全球轮式农业无人车市场规模2021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普通充电</w:t>
      </w:r>
      <w:r>
        <w:rPr>
          <w:rFonts w:hint="eastAsia"/>
        </w:rPr>
        <w:br/>
      </w:r>
      <w:r>
        <w:rPr>
          <w:rFonts w:hint="eastAsia"/>
        </w:rPr>
        <w:t>　　　　1.3.3 太阳能充电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按应用细分，全球轮式农业无人车市场规模2021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果园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轮式农业无人车行业发展总体概况</w:t>
      </w:r>
      <w:r>
        <w:rPr>
          <w:rFonts w:hint="eastAsia"/>
        </w:rPr>
        <w:br/>
      </w:r>
      <w:r>
        <w:rPr>
          <w:rFonts w:hint="eastAsia"/>
        </w:rPr>
        <w:t>　　　　1.5.2 轮式农业无人车行业发展主要特点</w:t>
      </w:r>
      <w:r>
        <w:rPr>
          <w:rFonts w:hint="eastAsia"/>
        </w:rPr>
        <w:br/>
      </w:r>
      <w:r>
        <w:rPr>
          <w:rFonts w:hint="eastAsia"/>
        </w:rPr>
        <w:t>　　　　1.5.3 轮式农业无人车行业发展影响因素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轮式农业无人车有利因素</w:t>
      </w:r>
      <w:r>
        <w:rPr>
          <w:rFonts w:hint="eastAsia"/>
        </w:rPr>
        <w:br/>
      </w:r>
      <w:r>
        <w:rPr>
          <w:rFonts w:hint="eastAsia"/>
        </w:rPr>
        <w:t>　　　　1.5.3 .2 轮式农业无人车不利因素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全球市场，近三年轮式农业无人车主要企业占有率及排名（按销量）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轮式农业无人车主要企业在国际市场占有率（按销量，2023-2026）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2025年轮式农业无人车主要企业在国际市场排名（按销量）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全球市场主要企业轮式农业无人车销量（2023-2026）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全球市场，近三年轮式农业无人车主要企业占有率及排名（按收入）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轮式农业无人车主要企业在国际市场占有率（按收入，2023-2026）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2025年轮式农业无人车主要企业在国际市场排名（按收入）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全球市场主要企业轮式农业无人车销售收入（2023-2026）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全球市场主要企业轮式农业无人车销售价格（2023-2026）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中国市场，近三年轮式农业无人车主要企业占有率及排名（按销量）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轮式农业无人车主要企业在中国市场占有率（按销量，2023-2026）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2025年轮式农业无人车主要企业在中国市场排名（按销量）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中国市场主要企业轮式农业无人车销量（2023-2026）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中国市场，近三年轮式农业无人车主要企业占有率及排名（按收入）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轮式农业无人车主要企业在中国市场占有率（按收入，2023-2026）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2025年轮式农业无人车主要企业在中国市场排名（按收入）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中国市场主要企业轮式农业无人车销售收入（2023-2026）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全球主要厂商轮式农业无人车总部及产地分布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全球主要厂商成立时间及轮式农业无人车商业化日期</w:t>
      </w:r>
      <w:r>
        <w:rPr>
          <w:rFonts w:hint="eastAsia"/>
        </w:rPr>
        <w:br/>
      </w:r>
      <w:r>
        <w:rPr>
          <w:rFonts w:hint="eastAsia"/>
        </w:rPr>
        <w:t>　　2.8 全球主要厂商轮式农业无人车产品类型及应用</w:t>
      </w:r>
      <w:r>
        <w:rPr>
          <w:rFonts w:hint="eastAsia"/>
        </w:rPr>
        <w:br/>
      </w:r>
      <w:r>
        <w:rPr>
          <w:rFonts w:hint="eastAsia"/>
        </w:rPr>
        <w:t>　　2.9 轮式农业无人车行业集中度、竞争程度分析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轮式农业无人车行业集中度分析：2025年全球Top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全球轮式农业无人车第一梯队、第二梯队和第三梯队生产商（品牌）及市场份额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全球轮式农业无人车总体规模分析</w:t>
      </w:r>
      <w:r>
        <w:rPr>
          <w:rFonts w:hint="eastAsia"/>
        </w:rPr>
        <w:br/>
      </w:r>
      <w:r>
        <w:rPr>
          <w:rFonts w:hint="eastAsia"/>
        </w:rPr>
        <w:t>　　3.1 全球轮式农业无人车供需现状及预测（2021-2032）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全球轮式农业无人车产能、产量、产能利用率及发展趋势（2021-2032）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全球轮式农业无人车产量、需求量及发展趋势（2021-2032）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全球主要地区轮式农业无人车产量及发展趋势（2021-2032）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全球主要地区轮式农业无人车产量（2021-2026）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全球主要地区轮式农业无人车产量（2027-2032）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全球主要地区轮式农业无人车产量市场份额（2021-2032）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中国轮式农业无人车供需现状及预测（2021-2032）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中国轮式农业无人车产能、产量、产能利用率及发展趋势（2021-2032）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中国轮式农业无人车产量、市场需求量及发展趋势（2021-2032）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中国市场轮式农业无人车进出口（2021-2032）</w:t>
      </w:r>
      <w:r>
        <w:rPr>
          <w:rFonts w:hint="eastAsia"/>
        </w:rPr>
        <w:br/>
      </w:r>
      <w:r>
        <w:rPr>
          <w:rFonts w:hint="eastAsia"/>
        </w:rPr>
        <w:t>　　3.4 全球轮式农业无人车销量及销售额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全球市场轮式农业无人车销售额（2021-2032）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全球市场轮式农业无人车销量（2021-2032）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全球市场轮式农业无人车价格趋势（2021-2032）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全球轮式农业无人车主要地区分析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全球主要地区轮式农业无人车市场规模分析：2021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全球主要地区轮式农业无人车销售收入及市场份额（2021-2026）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全球主要地区轮式农业无人车销售收入预测（2027-2032）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全球主要地区轮式农业无人车销量分析：2021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全球主要地区轮式农业无人车销量及市场份额（2021-2026）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全球主要地区轮式农业无人车销量及市场份额预测（2027-2032）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北美市场轮式农业无人车销量、收入及增长率（2021-2032）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欧洲市场轮式农业无人车销量、收入及增长率（2021-2032）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中国市场轮式农业无人车销量、收入及增长率（2021-2032）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日本市场轮式农业无人车销量、收入及增长率（2021-2032）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东南亚市场轮式农业无人车销量、收入及增长率（2021-2032）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印度市场轮式农业无人车销量、收入及增长率（2021-2032）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南美市场轮式农业无人车销量、收入及增长率（2021-2032）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中东市场轮式农业无人车销量、收入及增长率（2021-2032）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不同产品类型轮式农业无人车分析</w:t>
      </w:r>
      <w:r>
        <w:rPr>
          <w:rFonts w:hint="eastAsia"/>
        </w:rPr>
        <w:br/>
      </w:r>
      <w:r>
        <w:rPr>
          <w:rFonts w:hint="eastAsia"/>
        </w:rPr>
        <w:t>　　6.1 全球不同产品类型轮式农业无人车销量（2021-2032）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全球不同产品类型轮式农业无人车销量及市场份额（2021-2026）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全球不同产品类型轮式农业无人车销量预测（2027-2032）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全球不同产品类型轮式农业无人车收入（2021-2032）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全球不同产品类型轮式农业无人车收入及市场份额（2021-2026）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全球不同产品类型轮式农业无人车收入预测（2027-2032）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全球不同产品类型轮式农业无人车价格走势（2021-2032）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中国不同产品类型轮式农业无人车销量（2021-2032）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中国不同产品类型轮式农业无人车销量及市场份额（2021-2026）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中国不同产品类型轮式农业无人车销量预测（2027-2032）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中国不同产品类型轮式农业无人车收入（2021-2032）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中国不同产品类型轮式农业无人车收入及市场份额（2021-2026）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中国不同产品类型轮式农业无人车收入预测（2027-2032）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不同应用轮式农业无人车分析</w:t>
      </w:r>
      <w:r>
        <w:rPr>
          <w:rFonts w:hint="eastAsia"/>
        </w:rPr>
        <w:br/>
      </w:r>
      <w:r>
        <w:rPr>
          <w:rFonts w:hint="eastAsia"/>
        </w:rPr>
        <w:t>　　7.1 全球不同应用轮式农业无人车销量（2021-2032）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全球不同应用轮式农业无人车销量及市场份额（2021-2026）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全球不同应用轮式农业无人车销量预测（2027-2032）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全球不同应用轮式农业无人车收入（2021-2032）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全球不同应用轮式农业无人车收入及市场份额（2021-2026）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全球不同应用轮式农业无人车收入预测（2027-2032）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全球不同应用轮式农业无人车价格走势（2021-2032）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中国不同应用轮式农业无人车销量（2021-2032）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中国不同应用轮式农业无人车销量及市场份额（2021-2026）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中国不同应用轮式农业无人车销量预测（2027-2032）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中国不同应用轮式农业无人车收入（2021-2032）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中国不同应用轮式农业无人车收入及市场份额（2021-2026）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中国不同应用轮式农业无人车收入预测（2027-2032）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轮式农业无人车行业发展趋势</w:t>
      </w:r>
      <w:r>
        <w:rPr>
          <w:rFonts w:hint="eastAsia"/>
        </w:rPr>
        <w:br/>
      </w:r>
      <w:r>
        <w:rPr>
          <w:rFonts w:hint="eastAsia"/>
        </w:rPr>
        <w:t>　　8.2 轮式农业无人车行业主要驱动因素</w:t>
      </w:r>
      <w:r>
        <w:rPr>
          <w:rFonts w:hint="eastAsia"/>
        </w:rPr>
        <w:br/>
      </w:r>
      <w:r>
        <w:rPr>
          <w:rFonts w:hint="eastAsia"/>
        </w:rPr>
        <w:t>　　8.3 轮式农业无人车中国企业SWOT分析</w:t>
      </w:r>
      <w:r>
        <w:rPr>
          <w:rFonts w:hint="eastAsia"/>
        </w:rPr>
        <w:br/>
      </w:r>
      <w:r>
        <w:rPr>
          <w:rFonts w:hint="eastAsia"/>
        </w:rPr>
        <w:t>　　8.4 中国轮式农业无人车行业政策环境分析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轮式农业无人车行业产业链简介</w:t>
      </w:r>
      <w:r>
        <w:rPr>
          <w:rFonts w:hint="eastAsia"/>
        </w:rPr>
        <w:br/>
      </w:r>
      <w:r>
        <w:rPr>
          <w:rFonts w:hint="eastAsia"/>
        </w:rPr>
        <w:t>　　　　9.1.1 轮式农业无人车行业供应链分析</w:t>
      </w:r>
      <w:r>
        <w:rPr>
          <w:rFonts w:hint="eastAsia"/>
        </w:rPr>
        <w:br/>
      </w:r>
      <w:r>
        <w:rPr>
          <w:rFonts w:hint="eastAsia"/>
        </w:rPr>
        <w:t>　　　　9.1.2 轮式农业无人车主要原料及供应情况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轮式农业无人车行业采购模式</w:t>
      </w:r>
      <w:r>
        <w:rPr>
          <w:rFonts w:hint="eastAsia"/>
        </w:rPr>
        <w:br/>
      </w:r>
      <w:r>
        <w:rPr>
          <w:rFonts w:hint="eastAsia"/>
        </w:rPr>
        <w:t>　　9.3 轮式农业无人车行业生产模式</w:t>
      </w:r>
      <w:r>
        <w:rPr>
          <w:rFonts w:hint="eastAsia"/>
        </w:rPr>
        <w:br/>
      </w:r>
      <w:r>
        <w:rPr>
          <w:rFonts w:hint="eastAsia"/>
        </w:rPr>
        <w:t>　　9.4 轮式农业无人车行业销售模式及销售渠道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按产品类型细分，全球轮式农业无人车市场规模2021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按应用细分，全球轮式农业无人车市场规模（CAGR）2021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轮式农业无人车行业发展主要特点</w:t>
      </w:r>
      <w:r>
        <w:rPr>
          <w:rFonts w:hint="eastAsia"/>
        </w:rPr>
        <w:br/>
      </w:r>
      <w:r>
        <w:rPr>
          <w:rFonts w:hint="eastAsia"/>
        </w:rPr>
        <w:t>　　表 4： 轮式农业无人车行业发展有利因素分析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轮式农业无人车行业发展不利因素分析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进入轮式农业无人车行业壁垒</w:t>
      </w:r>
      <w:r>
        <w:rPr>
          <w:rFonts w:hint="eastAsia"/>
        </w:rPr>
        <w:br/>
      </w:r>
      <w:r>
        <w:rPr>
          <w:rFonts w:hint="eastAsia"/>
        </w:rPr>
        <w:t>　　表 7： 轮式农业无人车主要企业在国际市场占有率（按销量，2023-2026）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2025年轮式农业无人车主要企业在国际市场排名（按销量）&amp;（台）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全球市场主要企业轮式农业无人车销量（2023-2026）&amp;（台）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轮式农业无人车主要企业在国际市场占有率（按收入，2023-2026）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2025年轮式农业无人车主要企业在国际市场排名（按收入）&amp;（万元）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全球市场主要企业轮式农业无人车销售收入（2023-2026）&amp;（万元）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全球市场主要企业轮式农业无人车销售价格（2023-2026）&amp;（元/台）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轮式农业无人车主要企业在中国市场占有率（按销量，2023-2026）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2025年轮式农业无人车主要企业在中国市场排名（按销量）&amp;（台）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中国市场主要企业轮式农业无人车销量（2023-2026）&amp;（台）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轮式农业无人车主要企业在中国市场占有率（按收入，2023-2026）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2025年轮式农业无人车主要企业在中国市场排名（按收入）&amp;（万元）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中国市场主要企业轮式农业无人车销售收入（2023-2026）&amp;（万元）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全球主要厂商轮式农业无人车总部及产地分布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全球主要厂商成立时间及轮式农业无人车商业化日期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全球主要厂商轮式农业无人车产品类型及应用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2025年全球轮式农业无人车主要厂商市场地位（第一梯队、第二梯队和第三梯队）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全球轮式农业无人车市场投资、并购等现状分析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全球主要地区轮式农业无人车产量增速（CAGR）：（2021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全球主要地区轮式农业无人车产量（2021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全球主要地区轮式农业无人车产量（2021-2026）&amp;（台）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全球主要地区轮式农业无人车产量（2027-2032）&amp;（台）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全球主要地区轮式农业无人车产量市场份额（2021-2026）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全球主要地区轮式农业无人车产量市场份额（2027-2032）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中国市场轮式农业无人车产量、销量、进出口（2021-2026）&amp;（台）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中国市场轮式农业无人车产量、销量、进出口预测（2027-2032）&amp;（台）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全球主要地区轮式农业无人车销售收入增速：（2021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全球主要地区轮式农业无人车销售收入（2021-2026）&amp;（万元）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全球主要地区轮式农业无人车销售收入市场份额（2021-2026）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全球主要地区轮式农业无人车收入（2027-2032）&amp;（万元）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全球主要地区轮式农业无人车收入市场份额（2027-2032）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全球主要地区轮式农业无人车销量（台）：2021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全球主要地区轮式农业无人车销量（2021-2026）&amp;（台）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全球主要地区轮式农业无人车销量市场份额（2021-2026）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全球主要地区轮式农业无人车销量（2027-2032）&amp;（台）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全球主要地区轮式农业无人车销量份额（2027-2032）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轮式农业无人车生产基地、销售区域、竞争对手及市场地位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全球不同产品类型轮式农业无人车销量（2021-2026）&amp;（台）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全球不同产品类型轮式农业无人车销量市场份额（2021-2026）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全球不同产品类型轮式农业无人车销量预测（2027-2032）&amp;（台）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全球市场不同产品类型轮式农业无人车销量市场份额预测（2027-2032）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全球不同产品类型轮式农业无人车收入（2021-2026）&amp;（万元）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全球不同产品类型轮式农业无人车收入市场份额（2021-2026）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全球不同产品类型轮式农业无人车收入预测（2027-2032）&amp;（万元）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全球不同产品类型轮式农业无人车收入市场份额预测（2027-2032）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中国不同产品类型轮式农业无人车销量（2021-2026）&amp;（台）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中国不同产品类型轮式农业无人车销量市场份额（2021-2026）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中国不同产品类型轮式农业无人车销量预测（2027-2032）&amp;（台）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全球市场不同产品类型轮式农业无人车销量市场份额预测（2027-2032）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中国不同产品类型轮式农业无人车收入（2021-2026）&amp;（万元）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中国不同产品类型轮式农业无人车收入市场份额（2021-2026）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中国不同产品类型轮式农业无人车收入预测（2027-2032）&amp;（万元）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中国不同产品类型轮式农业无人车收入市场份额预测（2027-2032）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全球不同应用轮式农业无人车销量（2021-2026）&amp;（台）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全球不同应用轮式农业无人车销量市场份额（2021-2026）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全球不同应用轮式农业无人车销量预测（2027-2032）&amp;（台）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全球市场不同应用轮式农业无人车销量市场份额预测（2027-2032）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全球不同应用轮式农业无人车收入（2021-2026）&amp;（万元）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全球不同应用轮式农业无人车收入市场份额（2021-2026）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全球不同应用轮式农业无人车收入预测（2027-2032）&amp;（万元）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全球不同应用轮式农业无人车收入市场份额预测（2027-2032）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中国不同应用轮式农业无人车销量（2021-2026）&amp;（台）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中国不同应用轮式农业无人车销量市场份额（2021-2026）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中国不同应用轮式农业无人车销量预测（2027-2032）&amp;（台）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中国市场不同应用轮式农业无人车销量市场份额预测（2027-2032）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中国不同应用轮式农业无人车收入（2021-2026）&amp;（万元）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中国不同应用轮式农业无人车收入市场份额（2021-2026）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中国不同应用轮式农业无人车收入预测（2027-2032）&amp;（万元）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中国不同应用轮式农业无人车收入市场份额预测（2027-2032）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轮式农业无人车行业发展趋势</w:t>
      </w:r>
      <w:r>
        <w:rPr>
          <w:rFonts w:hint="eastAsia"/>
        </w:rPr>
        <w:br/>
      </w:r>
      <w:r>
        <w:rPr>
          <w:rFonts w:hint="eastAsia"/>
        </w:rPr>
        <w:t>　　表 126： 轮式农业无人车行业主要驱动因素</w:t>
      </w:r>
      <w:r>
        <w:rPr>
          <w:rFonts w:hint="eastAsia"/>
        </w:rPr>
        <w:br/>
      </w:r>
      <w:r>
        <w:rPr>
          <w:rFonts w:hint="eastAsia"/>
        </w:rPr>
        <w:t>　　表 127： 轮式农业无人车行业供应链分析</w:t>
      </w:r>
      <w:r>
        <w:rPr>
          <w:rFonts w:hint="eastAsia"/>
        </w:rPr>
        <w:br/>
      </w:r>
      <w:r>
        <w:rPr>
          <w:rFonts w:hint="eastAsia"/>
        </w:rPr>
        <w:t>　　表 128： 轮式农业无人车上游原料供应商</w:t>
      </w:r>
      <w:r>
        <w:rPr>
          <w:rFonts w:hint="eastAsia"/>
        </w:rPr>
        <w:br/>
      </w:r>
      <w:r>
        <w:rPr>
          <w:rFonts w:hint="eastAsia"/>
        </w:rPr>
        <w:t>　　表 129： 轮式农业无人车主要地区不同应用客户分析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轮式农业无人车典型经销商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轮式农业无人车产品图片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全球不同产品类型轮式农业无人车销售额2021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全球不同产品类型轮式农业无人车市场份额2025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普通充电产品图片</w:t>
      </w:r>
      <w:r>
        <w:rPr>
          <w:rFonts w:hint="eastAsia"/>
        </w:rPr>
        <w:br/>
      </w:r>
      <w:r>
        <w:rPr>
          <w:rFonts w:hint="eastAsia"/>
        </w:rPr>
        <w:t>　　图 5： 太阳能充电产品图片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全球不同应用轮式农业无人车市场份额2025 &amp; 2032</w:t>
      </w:r>
      <w:r>
        <w:rPr>
          <w:rFonts w:hint="eastAsia"/>
        </w:rPr>
        <w:br/>
      </w:r>
      <w:r>
        <w:rPr>
          <w:rFonts w:hint="eastAsia"/>
        </w:rPr>
        <w:t>　　图 8： 农田</w:t>
      </w:r>
      <w:r>
        <w:rPr>
          <w:rFonts w:hint="eastAsia"/>
        </w:rPr>
        <w:br/>
      </w:r>
      <w:r>
        <w:rPr>
          <w:rFonts w:hint="eastAsia"/>
        </w:rPr>
        <w:t>　　图 9： 果园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2025年全球前五大生产商轮式农业无人车市场份额</w:t>
      </w:r>
      <w:r>
        <w:rPr>
          <w:rFonts w:hint="eastAsia"/>
        </w:rPr>
        <w:br/>
      </w:r>
      <w:r>
        <w:rPr>
          <w:rFonts w:hint="eastAsia"/>
        </w:rPr>
        <w:t>　　图 12： 2025年全球轮式农业无人车第一梯队、第二梯队和第三梯队厂商及市场份额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全球轮式农业无人车产能、产量、产能利用率及发展趋势（2021-2032）&amp;（台）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全球轮式农业无人车产量、需求量及发展趋势（2021-2032）&amp;（台）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全球主要地区轮式农业无人车产量市场份额（2021-2032）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中国轮式农业无人车产能、产量、产能利用率及发展趋势（2021-2032）&amp;（台）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中国轮式农业无人车产量、市场需求量及发展趋势（2021-2032）&amp;（台）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全球轮式农业无人车市场销售额及增长率：（2021-2032）&amp;（万元）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全球市场轮式农业无人车市场规模：2021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全球市场轮式农业无人车销量及增长率（2021-2032）&amp;（台）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全球市场轮式农业无人车价格趋势（2021-2032）&amp;（元/台）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全球主要地区轮式农业无人车销售收入（2021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全球主要地区轮式农业无人车销售收入市场份额（2021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北美市场轮式农业无人车销量及增长率（2021-2032）&amp;（台）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北美市场轮式农业无人车收入及增长率（2021-2032）&amp;（万元）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欧洲市场轮式农业无人车销量及增长率（2021-2032）&amp;（台）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欧洲市场轮式农业无人车收入及增长率（2021-2032）&amp;（万元）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中国市场轮式农业无人车销量及增长率（2021-2032）&amp;（台）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中国市场轮式农业无人车收入及增长率（2021-2032）&amp;（万元）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日本市场轮式农业无人车销量及增长率（2021-2032）&amp;（台）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日本市场轮式农业无人车收入及增长率（2021-2032）&amp;（万元）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东南亚市场轮式农业无人车销量及增长率（2021-2032）&amp;（台）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东南亚市场轮式农业无人车收入及增长率（2021-2032）&amp;（万元）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印度市场轮式农业无人车销量及增长率（2021-2032）&amp;（台）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印度市场轮式农业无人车收入及增长率（2021-2032）&amp;（万元）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南美市场轮式农业无人车销量及增长率（2021-2032）&amp;（台）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南美市场轮式农业无人车收入及增长率（2021-2032）&amp;（万元）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中东市场轮式农业无人车销量及增长率（2021-2032）&amp;（台）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中东市场轮式农业无人车收入及增长率（2021-2032）&amp;（万元）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全球不同产品类型轮式农业无人车价格走势（2021-2032）&amp;（元/台）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全球不同应用轮式农业无人车价格走势（2021-2032）&amp;（元/台）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轮式农业无人车中国企业SWOT分析</w:t>
      </w:r>
      <w:r>
        <w:rPr>
          <w:rFonts w:hint="eastAsia"/>
        </w:rPr>
        <w:br/>
      </w:r>
      <w:r>
        <w:rPr>
          <w:rFonts w:hint="eastAsia"/>
        </w:rPr>
        <w:t>　　图 43： 轮式农业无人车产业链</w:t>
      </w:r>
      <w:r>
        <w:rPr>
          <w:rFonts w:hint="eastAsia"/>
        </w:rPr>
        <w:br/>
      </w:r>
      <w:r>
        <w:rPr>
          <w:rFonts w:hint="eastAsia"/>
        </w:rPr>
        <w:t>　　图 44： 轮式农业无人车行业采购模式分析</w:t>
      </w:r>
      <w:r>
        <w:rPr>
          <w:rFonts w:hint="eastAsia"/>
        </w:rPr>
        <w:br/>
      </w:r>
      <w:r>
        <w:rPr>
          <w:rFonts w:hint="eastAsia"/>
        </w:rPr>
        <w:t>　　图 45： 轮式农业无人车行业生产模式</w:t>
      </w:r>
      <w:r>
        <w:rPr>
          <w:rFonts w:hint="eastAsia"/>
        </w:rPr>
        <w:br/>
      </w:r>
      <w:r>
        <w:rPr>
          <w:rFonts w:hint="eastAsia"/>
        </w:rPr>
        <w:t>　　图 46： 轮式农业无人车行业销售模式分析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8b972db584bf3" w:history="1">
        <w:r>
          <w:rPr>
            <w:rStyle w:val="Hyperlink"/>
          </w:rPr>
          <w:t>2026-2032年全球与中国轮式农业无人车市场分析及发展前景预测报告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8b972db584bf3" w:history="1">
        <w:r>
          <w:rPr>
            <w:rStyle w:val="Hyperlink"/>
          </w:rPr>
          <w:t>https://www.20087.com/2/19/LunShiNongYeWuRenCheHangYeFaZhanQianJing.html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热点：农业无人车的厂家、农业无人车自动化、r150农业无人车、无人车智慧农业、农用机械无人驾驶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4ee89f1c8464c" w:history="1">
      <w:r>
        <w:rPr>
          <w:rStyle w:val="Hyperlink"/>
        </w:rPr>
        <w:t>2026-2032年全球与中国轮式农业无人车市场分析及发展前景预测报告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unShiNongYeWuRenCheHangYeFaZhanQianJing.html" TargetMode="External" Id="Rdbe8b972db58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unShiNongYeWuRenCheHangYeFaZhanQianJing.html" TargetMode="External" Id="R10d4ee89f1c8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2026-03-24T07:36:13Z</dcterms:created>
  <dcterms:modified xsi:type="dcterms:W3CDTF">2026-03-24T08:36:13Z</dcterms:modified>
  <dc:subject>2026-2032年全球与中国轮式农业无人车市场分析及发展前景预测报告</dc:subject>
  <dc:title>2026-2032年全球与中国轮式农业无人车市场分析及发展前景预测报告</dc:title>
  <cp:keywords>2026-2032年全球与中国轮式农业无人车市场分析及发展前景预测报告</cp:keywords>
  <dc:description>2026-2032年全球与中国轮式农业无人车市场分析及发展前景预测报告</dc:description>
</cp:coreProperties>
</file>