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8532991b4f89" w:history="1">
              <w:r>
                <w:rPr>
                  <w:rStyle w:val="Hyperlink"/>
                </w:rPr>
                <w:t>2026-2032年中国农业风速传感器行业现状调研分析与市场前景预测报告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8532991b4f89" w:history="1">
              <w:r>
                <w:rPr>
                  <w:rStyle w:val="Hyperlink"/>
                </w:rPr>
                <w:t>2026-2032年中国农业风速传感器行业现状调研分析与市场前景预测报告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58532991b4f89" w:history="1">
                <w:r>
                  <w:rPr>
                    <w:rStyle w:val="Hyperlink"/>
                  </w:rPr>
                  <w:t>https://www.20087.com/3/39/NongYeFengSuChuanGanQiDeXianZhuangYuFaZhanQianJing.html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风速传感器是智慧农业环境监测体系的基础组件，在大田种植、设施农业、果园防霜及植保无人机作业中用于实时采集风速数据，以指导灌溉、喷药、通风及灾害预警决策。主流产品采用三杯式、超声波或热膜式原理，其中超声波传感器因无活动部件、响应快、免维护等优势在高端应用中占比提升。现代设备普遍具备IP67防护等级、低功耗设计及RS485/LoRa/NB-IoT通信接口，可无缝接入农业物联网平台。在精准施药场景中，风速数据直接关联药液飘移模型，影响作业窗口选择；在温室调控中，则用于联动风机与湿帘启停。然而，农田环境复杂，沙尘、结露、强紫外线易导致传感器漂移或失效，且低成本型号在低风速段（&lt;1 m/s）测量精度不足，影响微气候调控效果。</w:t>
      </w:r>
      <w:r>
        <w:rPr>
          <w:rFonts w:hint="eastAsia"/>
        </w:rPr>
        <w:br/>
      </w:r>
      <w:r>
        <w:rPr>
          <w:rFonts w:hint="eastAsia"/>
        </w:rPr>
        <w:t>　　未来，农业风速传感器将朝着多参数融合、自校准能力与边缘智能方向升级。一方面，集成温湿度、光照甚至PM2.5检测的复合传感单元将提供更全面的微气象画像，支撑作物胁迫预警模型。另一方面，基于MEMS工艺的微型超声波阵列将实现方向分辨与湍流识别，提升对阵风、旋涡等瞬态风场的捕捉能力。再者，设备将内置自诊断算法，通过对比历史数据或邻近节点信息识别异常，并触发清洁或校准提示。长远看，该传感器将从“环境感知元件”进化为“农事决策触发器”，其数据将直接驱动农机自主作业、水肥一体化系统动态调整，成为智慧农场感知-决策-执行闭环的关键输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58532991b4f89" w:history="1">
        <w:r>
          <w:rPr>
            <w:rStyle w:val="Hyperlink"/>
          </w:rPr>
          <w:t>2026-2032年中国农业风速传感器行业现状调研分析与市场前景预测报告</w:t>
        </w:r>
      </w:hyperlink>
      <w:r>
        <w:rPr>
          <w:rFonts w:hint="eastAsia"/>
        </w:rPr>
        <w:t>》依托权威数据资源和长期市场监测，对农业风速传感器市场现状进行了系统分析，并结合农业风速传感器行业特点对未来发展趋势作出科学预判。报告深入探讨了农业风速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农业风速传感器市场概述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按照不同产品类型，农业风速传感器主要可以分为如下几个类别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中国不同产品类型农业风速传感器增长趋势2021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旋翼式</w:t>
      </w:r>
      <w:r>
        <w:rPr>
          <w:rFonts w:hint="eastAsia"/>
        </w:rPr>
        <w:br/>
      </w:r>
      <w:r>
        <w:rPr>
          <w:rFonts w:hint="eastAsia"/>
        </w:rPr>
        <w:t>　　　　1.2.3 超声波式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从不同应用，农业风速传感器主要包括如下几个方面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中国不同应用农业风速传感器增长趋势2021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室外种植</w:t>
      </w:r>
      <w:r>
        <w:rPr>
          <w:rFonts w:hint="eastAsia"/>
        </w:rPr>
        <w:br/>
      </w:r>
      <w:r>
        <w:rPr>
          <w:rFonts w:hint="eastAsia"/>
        </w:rPr>
        <w:t>　　　　1.3.3 大棚种植</w:t>
      </w:r>
      <w:r>
        <w:rPr>
          <w:rFonts w:hint="eastAsia"/>
        </w:rPr>
        <w:br/>
      </w:r>
      <w:r>
        <w:rPr>
          <w:rFonts w:hint="eastAsia"/>
        </w:rPr>
        <w:t>　　1.4 中国农业风速传感器发展现状及未来趋势（2021-2032）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中国市场农业风速传感器收入及增长率（2021-2032）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中国市场农业风速传感器销量及增长率（2021-2032）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中国市场主要农业风速传感器厂商分析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中国市场主要厂商农业风速传感器销量及市场占有率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中国市场主要厂商农业风速传感器销量（2021-2026）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中国市场主要厂商农业风速传感器收入及市场占有率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中国市场主要厂商农业风速传感器收入（2021-2026）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中国市场主要厂商农业风速传感器收入市场份额（2021-2026）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2025年中国市场主要厂商农业风速传感器收入排名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中国市场主要厂商农业风速传感器价格（2021-2026）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中国市场主要厂商农业风速传感器总部及产地分布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中国市场主要厂商成立时间及农业风速传感器商业化日期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中国市场主要厂商农业风速传感器产品类型及应用</w:t>
      </w:r>
      <w:r>
        <w:rPr>
          <w:rFonts w:hint="eastAsia"/>
        </w:rPr>
        <w:br/>
      </w:r>
      <w:r>
        <w:rPr>
          <w:rFonts w:hint="eastAsia"/>
        </w:rPr>
        <w:t>　　2.7 农业风速传感器行业集中度、竞争程度分析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农业风速传感器行业集中度分析：2025年中国Top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中国市场农业风速传感器第一梯队、第二梯队和第三梯队厂商（品牌）及2025年市场份额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重点企业（20）在中国市场农业风速传感器销量、收入、价格及毛利率（2021-2026）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不同产品类型农业风速传感器分析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中国市场不同产品类型农业风速传感器销量（2021-2032）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中国市场不同产品类型农业风速传感器销量及市场份额（2021-2026）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中国市场不同产品类型农业风速传感器销量预测（2027-2032）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中国市场不同产品类型农业风速传感器规模（2021-2032）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中国市场不同产品类型农业风速传感器规模及市场份额（2021-2026）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中国市场不同产品类型农业风速传感器规模预测（2027-2032）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中国市场不同产品类型农业风速传感器价格走势（2021-2032）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不同应用农业风速传感器分析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中国市场不同应用农业风速传感器销量（2021-2032）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中国市场不同应用农业风速传感器销量及市场份额（2021-2026）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中国市场不同应用农业风速传感器销量预测（2027-2032）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中国市场不同应用农业风速传感器规模（2021-2032）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中国市场不同应用农业风速传感器规模及市场份额（2021-2026）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中国市场不同应用农业风速传感器规模预测（2027-2032）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中国市场不同应用农业风速传感器价格走势（2021-2032）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农业风速传感器行业发展分析---发展趋势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农业风速传感器行业发展分析---厂商壁垒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农业风速传感器行业发展分析---驱动因素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农业风速传感器行业发展分析---制约因素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农业风速传感器中国企业SWOT分析</w:t>
      </w:r>
      <w:r>
        <w:rPr>
          <w:rFonts w:hint="eastAsia"/>
        </w:rPr>
        <w:br/>
      </w:r>
      <w:r>
        <w:rPr>
          <w:rFonts w:hint="eastAsia"/>
        </w:rPr>
        <w:t>　　6.6 农业风速传感器行业发展分析---行业政策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农业风速传感器行业产业链简介</w:t>
      </w:r>
      <w:r>
        <w:rPr>
          <w:rFonts w:hint="eastAsia"/>
        </w:rPr>
        <w:br/>
      </w:r>
      <w:r>
        <w:rPr>
          <w:rFonts w:hint="eastAsia"/>
        </w:rPr>
        <w:t>　　7.2 农业风速传感器产业链分析-上游</w:t>
      </w:r>
      <w:r>
        <w:rPr>
          <w:rFonts w:hint="eastAsia"/>
        </w:rPr>
        <w:br/>
      </w:r>
      <w:r>
        <w:rPr>
          <w:rFonts w:hint="eastAsia"/>
        </w:rPr>
        <w:t>　　7.3 农业风速传感器产业链分析-中游</w:t>
      </w:r>
      <w:r>
        <w:rPr>
          <w:rFonts w:hint="eastAsia"/>
        </w:rPr>
        <w:br/>
      </w:r>
      <w:r>
        <w:rPr>
          <w:rFonts w:hint="eastAsia"/>
        </w:rPr>
        <w:t>　　7.4 农业风速传感器产业链分析-下游</w:t>
      </w:r>
      <w:r>
        <w:rPr>
          <w:rFonts w:hint="eastAsia"/>
        </w:rPr>
        <w:br/>
      </w:r>
      <w:r>
        <w:rPr>
          <w:rFonts w:hint="eastAsia"/>
        </w:rPr>
        <w:t>　　7.5 农业风速传感器行业采购模式</w:t>
      </w:r>
      <w:r>
        <w:rPr>
          <w:rFonts w:hint="eastAsia"/>
        </w:rPr>
        <w:br/>
      </w:r>
      <w:r>
        <w:rPr>
          <w:rFonts w:hint="eastAsia"/>
        </w:rPr>
        <w:t>　　7.6 农业风速传感器行业生产模式</w:t>
      </w:r>
      <w:r>
        <w:rPr>
          <w:rFonts w:hint="eastAsia"/>
        </w:rPr>
        <w:br/>
      </w:r>
      <w:r>
        <w:rPr>
          <w:rFonts w:hint="eastAsia"/>
        </w:rPr>
        <w:t>　　7.7 农业风速传感器行业销售模式及销售渠道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中国本土农业风速传感器产能、产量分析</w:t>
      </w:r>
      <w:r>
        <w:rPr>
          <w:rFonts w:hint="eastAsia"/>
        </w:rPr>
        <w:br/>
      </w:r>
      <w:r>
        <w:rPr>
          <w:rFonts w:hint="eastAsia"/>
        </w:rPr>
        <w:t>　　8.1 中国农业风速传感器供需现状及预测（2021-2032）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中国农业风速传感器产能、产量、产能利用率及发展趋势（2021-2032）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中国农业风速传感器产量、市场需求量及发展趋势（2021-2032）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中国农业风速传感器进出口分析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中国市场农业风速传感器主要进口来源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中国市场农业风速传感器主要出口目的地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不同产品类型农业风速传感器市场规模2021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不同应用农业风速传感器市场规模2021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中国市场主要厂商农业风速传感器销量（2021-2026）&amp;（千件）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中国市场主要厂商农业风速传感器收入（2021-2026）&amp;（万元）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中国市场主要厂商农业风速传感器收入份额（2021-2026）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2025年中国主要生产商农业风速传感器收入排名（万元）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中国市场主要厂商农业风速传感器价格（2021-2026）&amp;（元/件）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中国市场主要厂商农业风速传感器总部及产地分布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中国市场主要厂商成立时间及农业风速传感器商业化日期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中国市场主要厂商农业风速传感器产品类型及应用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2025年中国市场农业风速传感器主要厂商市场地位（第一梯队、第二梯队和第三梯队）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农业风速传感器市场投资、并购等现状分析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农业风速传感器生产基地、总部、竞争对手及市场地位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农业风速传感器产品规格、参数及市场应用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农业风速传感器销量（千件）、收入（万元）、价格（元/件）及毛利率（2021-2026）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中国市场不同产品类型农业风速传感器销量（2021-2026）&amp;（千件）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中国市场不同产品类型农业风速传感器销量预测（2027-2032）&amp;（千件）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中国市场不同产品类型农业风速传感器销量市场份额预测（2027-2032）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中国市场不同产品类型农业风速传感器规模（2021-2026）&amp;（万元）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中国市场不同产品类型农业风速传感器规模市场份额（2021-2026）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中国市场不同产品类型农业风速传感器规模预测（2027-2032）&amp;（万元）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中国市场不同产品类型农业风速传感器规模市场份额预测（2027-2032）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中国市场不同应用农业风速传感器销量（2021-2026）&amp;（千件）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中国市场不同应用农业风速传感器销量市场份额（2021-2026）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中国市场不同应用农业风速传感器销量预测（2027-2032）&amp;（千件）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中国市场不同应用农业风速传感器销量市场份额预测（2027-2032）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中国市场不同应用农业风速传感器规模（2021-2026）&amp;（万元）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中国市场不同应用农业风速传感器规模市场份额（2021-2026）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中国市场不同应用农业风速传感器规模预测（2027-2032）&amp;（万元）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中国市场不同应用农业风速传感器规模市场份额预测（2027-2032）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农业风速传感器行业发展分析---发展趋势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农业风速传感器行业发展分析---厂商壁垒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农业风速传感器行业发展分析---驱动因素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农业风速传感器行业发展分析---制约因素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农业风速传感器行业相关重点政策一览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农业风速传感器行业供应链分析</w:t>
      </w:r>
      <w:r>
        <w:rPr>
          <w:rFonts w:hint="eastAsia"/>
        </w:rPr>
        <w:br/>
      </w:r>
      <w:r>
        <w:rPr>
          <w:rFonts w:hint="eastAsia"/>
        </w:rPr>
        <w:t>　　表 136： 农业风速传感器上游原料供应商</w:t>
      </w:r>
      <w:r>
        <w:rPr>
          <w:rFonts w:hint="eastAsia"/>
        </w:rPr>
        <w:br/>
      </w:r>
      <w:r>
        <w:rPr>
          <w:rFonts w:hint="eastAsia"/>
        </w:rPr>
        <w:t>　　表 137： 农业风速传感器行业主要下游客户</w:t>
      </w:r>
      <w:r>
        <w:rPr>
          <w:rFonts w:hint="eastAsia"/>
        </w:rPr>
        <w:br/>
      </w:r>
      <w:r>
        <w:rPr>
          <w:rFonts w:hint="eastAsia"/>
        </w:rPr>
        <w:t>　　表 138： 农业风速传感器典型经销商</w:t>
      </w:r>
      <w:r>
        <w:rPr>
          <w:rFonts w:hint="eastAsia"/>
        </w:rPr>
        <w:br/>
      </w:r>
      <w:r>
        <w:rPr>
          <w:rFonts w:hint="eastAsia"/>
        </w:rPr>
        <w:t>　　表 139： 中国农业风速传感器产量、销量、进口量及出口量（2021-2026）&amp;（千件）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中国农业风速传感器产量、销量、进口量及出口量预测（2027-2032）&amp;（千件）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中国市场农业风速传感器主要进口来源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中国市场农业风速传感器主要出口目的地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农业风速传感器产品图片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中国不同产品类型农业风速传感器市场规模市场份额2025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旋翼式产品图片</w:t>
      </w:r>
      <w:r>
        <w:rPr>
          <w:rFonts w:hint="eastAsia"/>
        </w:rPr>
        <w:br/>
      </w:r>
      <w:r>
        <w:rPr>
          <w:rFonts w:hint="eastAsia"/>
        </w:rPr>
        <w:t>　　图 4： 超声波式产品图片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中国不同应用农业风速传感器市场份额2025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室外种植</w:t>
      </w:r>
      <w:r>
        <w:rPr>
          <w:rFonts w:hint="eastAsia"/>
        </w:rPr>
        <w:br/>
      </w:r>
      <w:r>
        <w:rPr>
          <w:rFonts w:hint="eastAsia"/>
        </w:rPr>
        <w:t>　　图 8： 大棚种植</w:t>
      </w:r>
      <w:r>
        <w:rPr>
          <w:rFonts w:hint="eastAsia"/>
        </w:rPr>
        <w:br/>
      </w:r>
      <w:r>
        <w:rPr>
          <w:rFonts w:hint="eastAsia"/>
        </w:rPr>
        <w:t>　　图 9： 中国市场农业风速传感器市场规模，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中国市场农业风速传感器收入及增长率（2021-2032）&amp;（万元）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中国市场农业风速传感器销量及增长率（2021-2032）&amp;（千件）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2025年中国市场主要厂商农业风速传感器销量市场份额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2025年中国市场主要厂商农业风速传感器收入市场份额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2025年中国市场前五大厂商农业风速传感器市场份额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2025年中国市场农业风速传感器第一梯队、第二梯队和第三梯队厂商（品牌）及市场份额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中国市场不同产品类型农业风速传感器价格走势（2021-2032）&amp;（元/件）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中国市场不同应用农业风速传感器价格走势（2021-2032）&amp;（元/件）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农业风速传感器中国企业SWOT分析</w:t>
      </w:r>
      <w:r>
        <w:rPr>
          <w:rFonts w:hint="eastAsia"/>
        </w:rPr>
        <w:br/>
      </w:r>
      <w:r>
        <w:rPr>
          <w:rFonts w:hint="eastAsia"/>
        </w:rPr>
        <w:t>　　图 19： 农业风速传感器产业链</w:t>
      </w:r>
      <w:r>
        <w:rPr>
          <w:rFonts w:hint="eastAsia"/>
        </w:rPr>
        <w:br/>
      </w:r>
      <w:r>
        <w:rPr>
          <w:rFonts w:hint="eastAsia"/>
        </w:rPr>
        <w:t>　　图 20： 农业风速传感器行业采购模式分析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农业风速传感器行业生产模式分析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农业风速传感器行业销售模式分析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中国农业风速传感器产能、产量、产能利用率及发展趋势（2021-2032）&amp;（千件）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中国农业风速传感器产量、市场需求量及发展趋势（2021-2032）&amp;（千件）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8532991b4f89" w:history="1">
        <w:r>
          <w:rPr>
            <w:rStyle w:val="Hyperlink"/>
          </w:rPr>
          <w:t>2026-2032年中国农业风速传感器行业现状调研分析与市场前景预测报告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58532991b4f89" w:history="1">
        <w:r>
          <w:rPr>
            <w:rStyle w:val="Hyperlink"/>
          </w:rPr>
          <w:t>https://www.20087.com/3/39/NongYeFengSuChuanGanQiDeXianZhuangYuFaZhanQianJing.html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热点：土壤温度传感器、风速传感器用途、风速传感器的工作原理、风速传感器安装要求、风速仪故障原因和处理、风速传感器常见故障、柴油机转速传感器、风速传感器输出的是什么信号、智慧农业传感器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2e5a8c22342e2" w:history="1">
      <w:r>
        <w:rPr>
          <w:rStyle w:val="Hyperlink"/>
        </w:rPr>
        <w:t>2026-2032年中国农业风速传感器行业现状调研分析与市场前景预测报告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NongYeFengSuChuanGanQiDeXianZhuangYuFaZhanQianJing.html" TargetMode="External" Id="Rabb58532991b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NongYeFengSuChuanGanQiDeXianZhuangYuFaZhanQianJing.html" TargetMode="External" Id="R8b42e5a8c223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2026-01-14T04:43:13Z</dcterms:created>
  <dcterms:modified xsi:type="dcterms:W3CDTF">2026-01-14T05:43:13Z</dcterms:modified>
  <dc:subject>2026-2032年中国农业风速传感器行业现状调研分析与市场前景预测报告</dc:subject>
  <dc:title>2026-2032年中国农业风速传感器行业现状调研分析与市场前景预测报告</dc:title>
  <cp:keywords>2026-2032年中国农业风速传感器行业现状调研分析与市场前景预测报告</cp:keywords>
  <dc:description>2026-2032年中国农业风速传感器行业现状调研分析与市场前景预测报告</dc:description>
</cp:coreProperties>
</file>