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32c7029384487" w:history="1">
              <w:r>
                <w:rPr>
                  <w:rStyle w:val="Hyperlink"/>
                </w:rPr>
                <w:t>2025-2031年中国异恶草松原药行业全面调研及发展趋势报告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32c7029384487" w:history="1">
              <w:r>
                <w:rPr>
                  <w:rStyle w:val="Hyperlink"/>
                </w:rPr>
                <w:t>2025-2031年中国异恶草松原药行业全面调研及发展趋势报告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c32c7029384487" w:history="1">
                <w:r>
                  <w:rPr>
                    <w:rStyle w:val="Hyperlink"/>
                  </w:rPr>
                  <w:t>https://www.20087.com/3/59/YiECaoSongYuanYaoFaZhanQuShiYuCe.html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恶草松原药是一种重要的除草剂活性成分，广泛应用于农业领域以控制多种阔叶杂草和某些禾本科杂草。近年来，随着全球农业生产的现代化和对作物保护化学品的需求增加，异恶草松原药市场得到了快速发展。目前，该市场主要由几家大型农化公司主导，这些公司致力于开发高效、环保的除草剂配方。随着对可持续农业实践的关注日益增加，异恶草松原药的研发也在朝着减少对环境影响的方向发展，比如通过提高选择性、减少用量等方式来减少对土壤和水源的潜在污染。</w:t>
      </w:r>
      <w:r>
        <w:rPr>
          <w:rFonts w:hint="eastAsia"/>
        </w:rPr>
        <w:br/>
      </w:r>
      <w:r>
        <w:rPr>
          <w:rFonts w:hint="eastAsia"/>
        </w:rPr>
        <w:t>　　异恶草松原药市场未来的发展将更加注重产品的环境友好性和使用效率。随着全球对农药残留和环境保护的关注度提高，异恶草松原药的研发将更加侧重于提高其生物降解性和减少对非目标生物的影响。同时，随着生物技术和基因编辑技术的进步，未来可能会出现新的转基因作物品种，这些作物能够耐受异恶草松原药，从而为农民提供更加有效的杂草管理解决方案。此外，随着农业智能化的发展，精准农业技术的应用也将推动异恶草松原药市场的技术革新，例如通过智能喷洒系统实现精确施药。</w:t>
      </w:r>
      <w:r>
        <w:rPr>
          <w:rFonts w:hint="eastAsia"/>
        </w:rPr>
        <w:br/>
      </w:r>
      <w:r>
        <w:rPr>
          <w:rFonts w:hint="eastAsia"/>
        </w:rPr>
        <w:t>　　《</w:t>
      </w:r>
      <w:hyperlink r:id="R18c32c7029384487" w:history="1">
        <w:r>
          <w:rPr>
            <w:rStyle w:val="Hyperlink"/>
          </w:rPr>
          <w:t>2025-2031年中国异恶草松原药行业全面调研及发展趋势报告</w:t>
        </w:r>
      </w:hyperlink>
      <w:r>
        <w:rPr>
          <w:rFonts w:hint="eastAsia"/>
        </w:rPr>
        <w:t>》依托权威机构及行业协会数据，结合异恶草松原药行业的宏观环境与微观实践，从异恶草松原药市场规模、市场需求、技术现状及产业链结构等多维度进行了系统调研与分析。报告通过严谨的研究方法与翔实的数据支持，辅以直观图表，全面剖析了异恶草松原药行业发展趋势、重点企业表现及市场竞争格局，并通过SWOT分析揭示了行业机遇与潜在风险，为异恶草松原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异恶草松原药行业概述</w:t>
      </w:r>
      <w:r>
        <w:rPr>
          <w:rFonts w:hint="eastAsia"/>
        </w:rPr>
        <w:br/>
      </w:r>
      <w:r>
        <w:rPr>
          <w:rFonts w:hint="eastAsia"/>
        </w:rPr>
        <w:t>　　第一节 异恶草松原药行业定义</w:t>
      </w:r>
      <w:r>
        <w:rPr>
          <w:rFonts w:hint="eastAsia"/>
        </w:rPr>
        <w:br/>
      </w:r>
      <w:r>
        <w:rPr>
          <w:rFonts w:hint="eastAsia"/>
        </w:rPr>
        <w:t>　　第二节 异恶草松原药产品应用领域</w:t>
      </w:r>
      <w:r>
        <w:rPr>
          <w:rFonts w:hint="eastAsia"/>
        </w:rPr>
        <w:br/>
      </w:r>
      <w:r>
        <w:rPr>
          <w:rFonts w:hint="eastAsia"/>
        </w:rPr>
        <w:t>　　第三节 异恶草松原药行业标准</w:t>
      </w:r>
      <w:r>
        <w:rPr>
          <w:rFonts w:hint="eastAsia"/>
        </w:rPr>
        <w:br/>
      </w:r>
      <w:r>
        <w:rPr>
          <w:rFonts w:hint="eastAsia"/>
        </w:rPr>
        <w:br/>
      </w:r>
      <w:r>
        <w:rPr>
          <w:rFonts w:hint="eastAsia"/>
        </w:rPr>
        <w:t>第二章 2024-2025年异恶草松原药行业特性分析</w:t>
      </w:r>
      <w:r>
        <w:rPr>
          <w:rFonts w:hint="eastAsia"/>
        </w:rPr>
        <w:br/>
      </w:r>
      <w:r>
        <w:rPr>
          <w:rFonts w:hint="eastAsia"/>
        </w:rPr>
        <w:t>　　第一节 异恶草松原药行业市场集中度分析</w:t>
      </w:r>
      <w:r>
        <w:rPr>
          <w:rFonts w:hint="eastAsia"/>
        </w:rPr>
        <w:br/>
      </w:r>
      <w:r>
        <w:rPr>
          <w:rFonts w:hint="eastAsia"/>
        </w:rPr>
        <w:t>　　第二节 异恶草松原药行业波特五力模型分析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近几年异恶草松原药行业全球市场分析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中国异恶草松原药产业总体发展状况</w:t>
      </w:r>
      <w:r>
        <w:rPr>
          <w:rFonts w:hint="eastAsia"/>
        </w:rPr>
        <w:br/>
      </w:r>
      <w:r>
        <w:rPr>
          <w:rFonts w:hint="eastAsia"/>
        </w:rPr>
        <w:t>　　第一节 2024-2025年中国异恶草松原药产业规模情况分析</w:t>
      </w:r>
      <w:r>
        <w:rPr>
          <w:rFonts w:hint="eastAsia"/>
        </w:rPr>
        <w:br/>
      </w:r>
      <w:r>
        <w:rPr>
          <w:rFonts w:hint="eastAsia"/>
        </w:rPr>
        <w:t>　　第二节 异恶草松原药产量分析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异恶草松原药市场消费量分析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2020-2025年中国异恶草松原药进、出口分析</w:t>
      </w:r>
      <w:r>
        <w:rPr>
          <w:rFonts w:hint="eastAsia"/>
        </w:rPr>
        <w:br/>
      </w:r>
      <w:r>
        <w:rPr>
          <w:rFonts w:hint="eastAsia"/>
        </w:rPr>
        <w:t>　　第一节 异恶草松原药行业进口分析</w:t>
      </w:r>
      <w:r>
        <w:rPr>
          <w:rFonts w:hint="eastAsia"/>
        </w:rPr>
        <w:br/>
      </w:r>
      <w:r>
        <w:rPr>
          <w:rFonts w:hint="eastAsia"/>
        </w:rPr>
        <w:t>　　第二节 异恶草松原药行业出口分析</w:t>
      </w:r>
      <w:r>
        <w:rPr>
          <w:rFonts w:hint="eastAsia"/>
        </w:rPr>
        <w:br/>
      </w:r>
      <w:r>
        <w:rPr>
          <w:rFonts w:hint="eastAsia"/>
        </w:rPr>
        <w:br/>
      </w:r>
      <w:r>
        <w:rPr>
          <w:rFonts w:hint="eastAsia"/>
        </w:rPr>
        <w:t>第六章 近年异恶草松原药国内外生产工艺及技术进展</w:t>
      </w:r>
      <w:r>
        <w:rPr>
          <w:rFonts w:hint="eastAsia"/>
        </w:rPr>
        <w:br/>
      </w:r>
      <w:r>
        <w:rPr>
          <w:rFonts w:hint="eastAsia"/>
        </w:rPr>
        <w:t>　　第一节 异恶草松原药提取工艺现状</w:t>
      </w:r>
      <w:r>
        <w:rPr>
          <w:rFonts w:hint="eastAsia"/>
        </w:rPr>
        <w:br/>
      </w:r>
      <w:r>
        <w:rPr>
          <w:rFonts w:hint="eastAsia"/>
        </w:rPr>
        <w:t>　　第二节 中外异恶草松原药技术发展差距</w:t>
      </w:r>
      <w:r>
        <w:rPr>
          <w:rFonts w:hint="eastAsia"/>
        </w:rPr>
        <w:br/>
      </w:r>
      <w:r>
        <w:rPr>
          <w:rFonts w:hint="eastAsia"/>
        </w:rPr>
        <w:t>　　第三节 我国异恶草松原药技术发展对策及建议</w:t>
      </w:r>
      <w:r>
        <w:rPr>
          <w:rFonts w:hint="eastAsia"/>
        </w:rPr>
        <w:br/>
      </w:r>
      <w:r>
        <w:rPr>
          <w:rFonts w:hint="eastAsia"/>
        </w:rPr>
        <w:br/>
      </w:r>
      <w:r>
        <w:rPr>
          <w:rFonts w:hint="eastAsia"/>
        </w:rPr>
        <w:t>第七章 2020-2025年异恶草松原药各区域市场分析及营销策略调研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中国异恶草松原药行业市场价格走势分析</w:t>
      </w:r>
      <w:r>
        <w:rPr>
          <w:rFonts w:hint="eastAsia"/>
        </w:rPr>
        <w:br/>
      </w:r>
      <w:r>
        <w:rPr>
          <w:rFonts w:hint="eastAsia"/>
        </w:rPr>
        <w:t>　　第一节 2020-2025年中国异恶草松原药行业市场价格分析</w:t>
      </w:r>
      <w:r>
        <w:rPr>
          <w:rFonts w:hint="eastAsia"/>
        </w:rPr>
        <w:br/>
      </w:r>
      <w:r>
        <w:rPr>
          <w:rFonts w:hint="eastAsia"/>
        </w:rPr>
        <w:t>　　第二节 影响异恶草松原药产品市场价格因素分析</w:t>
      </w:r>
      <w:r>
        <w:rPr>
          <w:rFonts w:hint="eastAsia"/>
        </w:rPr>
        <w:br/>
      </w:r>
      <w:r>
        <w:rPr>
          <w:rFonts w:hint="eastAsia"/>
        </w:rPr>
        <w:t>　　第三节 2025-2031年异恶草松原药市场价格走势预测</w:t>
      </w:r>
      <w:r>
        <w:rPr>
          <w:rFonts w:hint="eastAsia"/>
        </w:rPr>
        <w:br/>
      </w:r>
      <w:r>
        <w:rPr>
          <w:rFonts w:hint="eastAsia"/>
        </w:rPr>
        <w:br/>
      </w:r>
      <w:r>
        <w:rPr>
          <w:rFonts w:hint="eastAsia"/>
        </w:rPr>
        <w:t>第九章 2024-2025年异恶草松原药产业链分析</w:t>
      </w:r>
      <w:r>
        <w:rPr>
          <w:rFonts w:hint="eastAsia"/>
        </w:rPr>
        <w:br/>
      </w:r>
      <w:r>
        <w:rPr>
          <w:rFonts w:hint="eastAsia"/>
        </w:rPr>
        <w:t>　　第一节 异恶草松原药产业链分析</w:t>
      </w:r>
      <w:r>
        <w:rPr>
          <w:rFonts w:hint="eastAsia"/>
        </w:rPr>
        <w:br/>
      </w:r>
      <w:r>
        <w:rPr>
          <w:rFonts w:hint="eastAsia"/>
        </w:rPr>
        <w:t>　　　　一、产业链模型介绍</w:t>
      </w:r>
      <w:r>
        <w:rPr>
          <w:rFonts w:hint="eastAsia"/>
        </w:rPr>
        <w:br/>
      </w:r>
      <w:r>
        <w:rPr>
          <w:rFonts w:hint="eastAsia"/>
        </w:rPr>
        <w:t>　　　　二、异恶草松原药产业链模型分析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2020-2025年异恶草松原药行业优势生产企业竞争力及关键性数据分析</w:t>
      </w:r>
      <w:r>
        <w:rPr>
          <w:rFonts w:hint="eastAsia"/>
        </w:rPr>
        <w:br/>
      </w:r>
      <w:r>
        <w:rPr>
          <w:rFonts w:hint="eastAsia"/>
        </w:rPr>
        <w:t>　　第一节 湖北博蓝化工有限公司</w:t>
      </w:r>
      <w:r>
        <w:rPr>
          <w:rFonts w:hint="eastAsia"/>
        </w:rPr>
        <w:br/>
      </w:r>
      <w:r>
        <w:rPr>
          <w:rFonts w:hint="eastAsia"/>
        </w:rPr>
        <w:t>　　　　一、企业概况</w:t>
      </w:r>
      <w:r>
        <w:rPr>
          <w:rFonts w:hint="eastAsia"/>
        </w:rPr>
        <w:br/>
      </w:r>
      <w:r>
        <w:rPr>
          <w:rFonts w:hint="eastAsia"/>
        </w:rPr>
        <w:t>　　　　二、企业异恶草松原药产销情况</w:t>
      </w:r>
      <w:r>
        <w:rPr>
          <w:rFonts w:hint="eastAsia"/>
        </w:rPr>
        <w:br/>
      </w:r>
      <w:r>
        <w:rPr>
          <w:rFonts w:hint="eastAsia"/>
        </w:rPr>
        <w:t>　　　　三、企业经济指标分析</w:t>
      </w:r>
      <w:r>
        <w:rPr>
          <w:rFonts w:hint="eastAsia"/>
        </w:rPr>
        <w:br/>
      </w:r>
      <w:r>
        <w:rPr>
          <w:rFonts w:hint="eastAsia"/>
        </w:rPr>
        <w:t>　　第二节 江苏建农农药化工有限公司</w:t>
      </w:r>
      <w:r>
        <w:rPr>
          <w:rFonts w:hint="eastAsia"/>
        </w:rPr>
        <w:br/>
      </w:r>
      <w:r>
        <w:rPr>
          <w:rFonts w:hint="eastAsia"/>
        </w:rPr>
        <w:t>　　　　一、企业概况</w:t>
      </w:r>
      <w:r>
        <w:rPr>
          <w:rFonts w:hint="eastAsia"/>
        </w:rPr>
        <w:br/>
      </w:r>
      <w:r>
        <w:rPr>
          <w:rFonts w:hint="eastAsia"/>
        </w:rPr>
        <w:t>　　　　二、企业异恶草松原药产销情况</w:t>
      </w:r>
      <w:r>
        <w:rPr>
          <w:rFonts w:hint="eastAsia"/>
        </w:rPr>
        <w:br/>
      </w:r>
      <w:r>
        <w:rPr>
          <w:rFonts w:hint="eastAsia"/>
        </w:rPr>
        <w:t>　　　　三、企业经济指标分析</w:t>
      </w:r>
      <w:r>
        <w:rPr>
          <w:rFonts w:hint="eastAsia"/>
        </w:rPr>
        <w:br/>
      </w:r>
      <w:r>
        <w:rPr>
          <w:rFonts w:hint="eastAsia"/>
        </w:rPr>
        <w:t>　　第三节 河北宣化农药有限责任公司</w:t>
      </w:r>
      <w:r>
        <w:rPr>
          <w:rFonts w:hint="eastAsia"/>
        </w:rPr>
        <w:br/>
      </w:r>
      <w:r>
        <w:rPr>
          <w:rFonts w:hint="eastAsia"/>
        </w:rPr>
        <w:t>　　　　一、企业概况</w:t>
      </w:r>
      <w:r>
        <w:rPr>
          <w:rFonts w:hint="eastAsia"/>
        </w:rPr>
        <w:br/>
      </w:r>
      <w:r>
        <w:rPr>
          <w:rFonts w:hint="eastAsia"/>
        </w:rPr>
        <w:t>　　　　二、企业异恶草松原药产销情况</w:t>
      </w:r>
      <w:r>
        <w:rPr>
          <w:rFonts w:hint="eastAsia"/>
        </w:rPr>
        <w:br/>
      </w:r>
      <w:r>
        <w:rPr>
          <w:rFonts w:hint="eastAsia"/>
        </w:rPr>
        <w:t>　　　　三、企业经济指标分析</w:t>
      </w:r>
      <w:r>
        <w:rPr>
          <w:rFonts w:hint="eastAsia"/>
        </w:rPr>
        <w:br/>
      </w:r>
      <w:r>
        <w:rPr>
          <w:rFonts w:hint="eastAsia"/>
        </w:rPr>
        <w:br/>
      </w:r>
      <w:r>
        <w:rPr>
          <w:rFonts w:hint="eastAsia"/>
        </w:rPr>
        <w:t>第十一章 中国异恶草松原药投资风险及模式分析</w:t>
      </w:r>
      <w:r>
        <w:rPr>
          <w:rFonts w:hint="eastAsia"/>
        </w:rPr>
        <w:br/>
      </w:r>
      <w:r>
        <w:rPr>
          <w:rFonts w:hint="eastAsia"/>
        </w:rPr>
        <w:t>　　第一节 中国异恶草松原药投资风险分析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2025-2031年异恶草松原药行业发展前景策略分析</w:t>
      </w:r>
      <w:r>
        <w:rPr>
          <w:rFonts w:hint="eastAsia"/>
        </w:rPr>
        <w:br/>
      </w:r>
      <w:r>
        <w:rPr>
          <w:rFonts w:hint="eastAsia"/>
        </w:rPr>
        <w:t>　　第一节 异恶草松原药行业发展前景预测</w:t>
      </w:r>
      <w:r>
        <w:rPr>
          <w:rFonts w:hint="eastAsia"/>
        </w:rPr>
        <w:br/>
      </w:r>
      <w:r>
        <w:rPr>
          <w:rFonts w:hint="eastAsia"/>
        </w:rPr>
        <w:t>　　第二节 异恶草松原药企业经营策略</w:t>
      </w:r>
      <w:r>
        <w:rPr>
          <w:rFonts w:hint="eastAsia"/>
        </w:rPr>
        <w:br/>
      </w:r>
      <w:r>
        <w:rPr>
          <w:rFonts w:hint="eastAsia"/>
        </w:rPr>
        <w:t>　　第三节 中国异恶草松原药市场竞争策略建议</w:t>
      </w:r>
      <w:r>
        <w:rPr>
          <w:rFonts w:hint="eastAsia"/>
        </w:rPr>
        <w:br/>
      </w:r>
      <w:r>
        <w:rPr>
          <w:rFonts w:hint="eastAsia"/>
        </w:rPr>
        <w:t>　　　　一、异恶草松原药市场定位策略建议</w:t>
      </w:r>
      <w:r>
        <w:rPr>
          <w:rFonts w:hint="eastAsia"/>
        </w:rPr>
        <w:br/>
      </w:r>
      <w:r>
        <w:rPr>
          <w:rFonts w:hint="eastAsia"/>
        </w:rPr>
        <w:t>　　　　二、异恶草松原药渠道竞争策略建议</w:t>
      </w:r>
      <w:r>
        <w:rPr>
          <w:rFonts w:hint="eastAsia"/>
        </w:rPr>
        <w:br/>
      </w:r>
      <w:r>
        <w:rPr>
          <w:rFonts w:hint="eastAsia"/>
        </w:rPr>
        <w:t>　　　　三、异恶草松原药品牌竞争策略建议</w:t>
      </w:r>
      <w:r>
        <w:rPr>
          <w:rFonts w:hint="eastAsia"/>
        </w:rPr>
        <w:br/>
      </w:r>
      <w:r>
        <w:rPr>
          <w:rFonts w:hint="eastAsia"/>
        </w:rPr>
        <w:t>　　　　四、异恶草松原药客户服务策略建议</w:t>
      </w:r>
      <w:r>
        <w:rPr>
          <w:rFonts w:hint="eastAsia"/>
        </w:rPr>
        <w:br/>
      </w:r>
      <w:r>
        <w:rPr>
          <w:rFonts w:hint="eastAsia"/>
        </w:rPr>
        <w:br/>
      </w:r>
      <w:r>
        <w:rPr>
          <w:rFonts w:hint="eastAsia"/>
        </w:rPr>
        <w:t>第十三章 2025-2031年中国异恶草松原药业投资机会分析</w:t>
      </w:r>
      <w:r>
        <w:rPr>
          <w:rFonts w:hint="eastAsia"/>
        </w:rPr>
        <w:br/>
      </w:r>
      <w:r>
        <w:rPr>
          <w:rFonts w:hint="eastAsia"/>
        </w:rPr>
        <w:t>　　第一节 2025-2031年中国异恶草松原药业投资环境分析</w:t>
      </w:r>
      <w:r>
        <w:rPr>
          <w:rFonts w:hint="eastAsia"/>
        </w:rPr>
        <w:br/>
      </w:r>
      <w:r>
        <w:rPr>
          <w:rFonts w:hint="eastAsia"/>
        </w:rPr>
        <w:t>　　第二节 2025-2031年异恶草松原药行业机会与挑战分析</w:t>
      </w:r>
      <w:r>
        <w:rPr>
          <w:rFonts w:hint="eastAsia"/>
        </w:rPr>
        <w:br/>
      </w:r>
      <w:r>
        <w:rPr>
          <w:rFonts w:hint="eastAsia"/>
        </w:rPr>
        <w:t>　　　　一、影响异恶草松原药行业发展的稳定因素</w:t>
      </w:r>
      <w:r>
        <w:rPr>
          <w:rFonts w:hint="eastAsia"/>
        </w:rPr>
        <w:br/>
      </w:r>
      <w:r>
        <w:rPr>
          <w:rFonts w:hint="eastAsia"/>
        </w:rPr>
        <w:t>　　　　二、影响异恶草松原药行业发展的有利因素</w:t>
      </w:r>
      <w:r>
        <w:rPr>
          <w:rFonts w:hint="eastAsia"/>
        </w:rPr>
        <w:br/>
      </w:r>
      <w:r>
        <w:rPr>
          <w:rFonts w:hint="eastAsia"/>
        </w:rPr>
        <w:t>　　　　三、我国异恶草松原药行业发展面临的机遇</w:t>
      </w:r>
      <w:r>
        <w:rPr>
          <w:rFonts w:hint="eastAsia"/>
        </w:rPr>
        <w:br/>
      </w:r>
      <w:r>
        <w:rPr>
          <w:rFonts w:hint="eastAsia"/>
        </w:rPr>
        <w:t>　　　　四、我国异恶草松原药行业发展面临的挑战</w:t>
      </w:r>
      <w:r>
        <w:rPr>
          <w:rFonts w:hint="eastAsia"/>
        </w:rPr>
        <w:br/>
      </w:r>
      <w:r>
        <w:rPr>
          <w:rFonts w:hint="eastAsia"/>
        </w:rPr>
        <w:t>　　第三节 中智林　2025-2031年中国异恶草松原药业投资建议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32c7029384487" w:history="1">
        <w:r>
          <w:rPr>
            <w:rStyle w:val="Hyperlink"/>
          </w:rPr>
          <w:t>2025-2031年中国异恶草松原药行业全面调研及发展趋势报告</w:t>
        </w:r>
      </w:hyperlink>
      <w:r>
        <w:rPr>
          <w:color w:val="C00000"/>
        </w:rPr>
        <w:t>》，报告编号：</w:t>
      </w:r>
      <w:r>
        <w:rPr>
          <w:rFonts w:hint="eastAsia"/>
          <w:color w:val="C00000"/>
        </w:rPr>
        <w:t>2783593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c32c7029384487" w:history="1">
        <w:r>
          <w:rPr>
            <w:rStyle w:val="Hyperlink"/>
          </w:rPr>
          <w:t>https://www.20087.com/3/59/YiECaoSongYuanYaoFaZhanQuShiYuCe.html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热点：多年生杂草用什么除草剂效果好、异恶草松原药回收、异恶草松对后茬的影响、异恶草松原药是几类危险品、苯达松原药降解吗、异恶草松多少钱一瓶、松原送药上门、异恶草松作用机理、茅草专用除草剂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7c7fff53b4f3d" w:history="1">
      <w:r>
        <w:rPr>
          <w:rStyle w:val="Hyperlink"/>
        </w:rPr>
        <w:t>2025-2031年中国异恶草松原药行业全面调研及发展趋势报告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YiECaoSongYuanYaoFaZhanQuShiYuCe.html" TargetMode="External" Id="R18c32c7029384487" /></Relationships>
</file>

<file path=word/_rels/header2.xml.rels>&#65279;<?xml version="1.0" encoding="utf-8"?><Relationships xmlns="http://schemas.openxmlformats.org/package/2006/relationships"><Relationship Type="http://schemas.openxmlformats.org/officeDocument/2006/relationships/hyperlink" Target="https://www.20087.com/3/59/YiECaoSongYuanYaoFaZhanQuShiYuCe.html" TargetMode="External" Id="R5c67c7fff53b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2025-05-10T23:06:00Z</dcterms:created>
  <dcterms:modified xsi:type="dcterms:W3CDTF">2025-05-11T00:06:00Z</dcterms:modified>
  <dc:subject>2025-2031年中国异恶草松原药行业全面调研及发展趋势报告</dc:subject>
  <dc:title>2025-2031年中国异恶草松原药行业全面调研及发展趋势报告</dc:title>
  <cp:keywords>2025-2031年中国异恶草松原药行业全面调研及发展趋势报告</cp:keywords>
  <dc:description>2025-2031年中国异恶草松原药行业全面调研及发展趋势报告</dc:description>
</cp:coreProperties>
</file>