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1c020c374891" w:history="1">
              <w:r>
                <w:rPr>
                  <w:rStyle w:val="Hyperlink"/>
                </w:rPr>
                <w:t>2025-2031年中国林果业行业现状深度调研与发展趋势报告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1c020c374891" w:history="1">
              <w:r>
                <w:rPr>
                  <w:rStyle w:val="Hyperlink"/>
                </w:rPr>
                <w:t>2025-2031年中国林果业行业现状深度调研与发展趋势报告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1c020c374891" w:history="1">
                <w:r>
                  <w:rPr>
                    <w:rStyle w:val="Hyperlink"/>
                  </w:rPr>
                  <w:t>https://www.20087.com/3/09/LinGuoYeHangYeQuShiFenXi.html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果业涵盖了果树种植、森林资源管理和水果加工等多个领域，对于促进农村经济发展和生态环境保护具有重要意义。近年来，随着科技进步和市场需求变化，林果业在品种改良、栽培技术和产后处理等方面取得了显著成就。现代林果业不仅引入了高产优质的新品种，还广泛应用精准农业技术如GPS定位、无人机监测等，提高了生产效率和产品质量。同时，加强品牌建设和市场推广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林果业的发展将更加注重生态友好与科技创新。一方面，借助生物技术和信息技术，进一步优化种植模式，提升果树抗病虫害能力和果实品质；另一方面，探索循环经济模式，充分利用废弃物开发新产品，减少资源浪费。此外，随着消费者健康意识的提高，开发功能性食品和深加工产品将成为新的增长点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1c020c374891" w:history="1">
        <w:r>
          <w:rPr>
            <w:rStyle w:val="Hyperlink"/>
          </w:rPr>
          <w:t>2025-2031年中国林果业行业现状深度调研与发展趋势报告</w:t>
        </w:r>
      </w:hyperlink>
      <w:r>
        <w:rPr>
          <w:rFonts w:hint="eastAsia"/>
        </w:rPr>
        <w:t>》基于国家统计局及林果业行业协会的权威数据，全面调研了林果业行业的市场规模、市场需求、产业链结构及价格变动，并对林果业细分市场进行了深入分析。报告详细剖析了林果业市场竞争格局，重点关注品牌影响力及重点企业的运营表现，同时科学预测了林果业市场前景与发展趋势，识别了行业潜在的风险与机遇。通过专业、科学的研究方法，报告为林果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林果行业市场现状剖析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林果定义及产业链分析</w:t>
      </w:r>
      <w:r>
        <w:rPr>
          <w:rFonts w:hint="eastAsia"/>
        </w:rPr>
        <w:br/>
      </w:r>
      <w:r>
        <w:rPr>
          <w:rFonts w:hint="eastAsia"/>
        </w:rPr>
        <w:t>　　　　一、林果定义</w:t>
      </w:r>
      <w:r>
        <w:rPr>
          <w:rFonts w:hint="eastAsia"/>
        </w:rPr>
        <w:br/>
      </w:r>
      <w:r>
        <w:rPr>
          <w:rFonts w:hint="eastAsia"/>
        </w:rPr>
        <w:t>　　　　二、林果产业链分析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四、林果产业链模型分析</w:t>
      </w:r>
      <w:r>
        <w:rPr>
          <w:rFonts w:hint="eastAsia"/>
        </w:rPr>
        <w:br/>
      </w:r>
      <w:r>
        <w:rPr>
          <w:rFonts w:hint="eastAsia"/>
        </w:rPr>
        <w:t>　　第五节 林果生产工艺技术进展及当前发展趋势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林果上游原材料供需评估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国内外林果生产消费情况分析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2025-2031年国内林果供需格局预测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国内外林果主要生产企业</w:t>
      </w:r>
      <w:r>
        <w:rPr>
          <w:rFonts w:hint="eastAsia"/>
        </w:rPr>
        <w:br/>
      </w:r>
      <w:r>
        <w:rPr>
          <w:rFonts w:hint="eastAsia"/>
        </w:rPr>
        <w:t>　　第一节 美国Tree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五、2020-2025年企业林果产销量分析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六、2025-2031年企业林果产销量预测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一、顺鑫农业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　　4 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　　5 、2020-2025年企业林果产销量分析</w:t>
      </w:r>
      <w:r>
        <w:rPr>
          <w:rFonts w:hint="eastAsia"/>
        </w:rPr>
        <w:br/>
      </w:r>
      <w:r>
        <w:rPr>
          <w:rFonts w:hint="eastAsia"/>
        </w:rPr>
        <w:t>　　　　　　6 、2025-2031年企业林果产销量预测</w:t>
      </w:r>
      <w:r>
        <w:rPr>
          <w:rFonts w:hint="eastAsia"/>
        </w:rPr>
        <w:br/>
      </w:r>
      <w:r>
        <w:rPr>
          <w:rFonts w:hint="eastAsia"/>
        </w:rPr>
        <w:t>　　　　二、新疆库尔勒香梨股份有限公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　　4 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　　5 、2020-2025年企业林果产销量分析</w:t>
      </w:r>
      <w:r>
        <w:rPr>
          <w:rFonts w:hint="eastAsia"/>
        </w:rPr>
        <w:br/>
      </w:r>
      <w:r>
        <w:rPr>
          <w:rFonts w:hint="eastAsia"/>
        </w:rPr>
        <w:t>　　　　　　6 、2025-2031年企业林果产销量预测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林果产业用户分析</w:t>
      </w:r>
      <w:r>
        <w:rPr>
          <w:rFonts w:hint="eastAsia"/>
        </w:rPr>
        <w:br/>
      </w:r>
      <w:r>
        <w:rPr>
          <w:rFonts w:hint="eastAsia"/>
        </w:rPr>
        <w:t>　　第一节 林果产业用户认知程度</w:t>
      </w:r>
      <w:r>
        <w:rPr>
          <w:rFonts w:hint="eastAsia"/>
        </w:rPr>
        <w:br/>
      </w:r>
      <w:r>
        <w:rPr>
          <w:rFonts w:hint="eastAsia"/>
        </w:rPr>
        <w:t>　　第二节 林果产业用户关注因素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林果产业渠道分析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一、林果产品第一次定价策略</w:t>
      </w:r>
      <w:r>
        <w:rPr>
          <w:rFonts w:hint="eastAsia"/>
        </w:rPr>
        <w:br/>
      </w:r>
      <w:r>
        <w:rPr>
          <w:rFonts w:hint="eastAsia"/>
        </w:rPr>
        <w:t>　　　　二、林果产品调价策略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低碳经济对林果行业的机遇与挑战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我国林果产业发展市场研究模型分析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中国主要区域林果行业竞争态势分析预测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林果行业投资风险及对策分析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中国林果行业投资风险分析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林果行业投资风险对策分析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林果行业项目可行性投资建议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　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1、2020-2025年我国林果种植面积</w:t>
      </w:r>
      <w:r>
        <w:rPr>
          <w:rFonts w:hint="eastAsia"/>
        </w:rPr>
        <w:br/>
      </w:r>
      <w:r>
        <w:rPr>
          <w:rFonts w:hint="eastAsia"/>
        </w:rPr>
        <w:t>　　图表 2、林果零售业发展前景</w:t>
      </w:r>
      <w:r>
        <w:rPr>
          <w:rFonts w:hint="eastAsia"/>
        </w:rPr>
        <w:br/>
      </w:r>
      <w:r>
        <w:rPr>
          <w:rFonts w:hint="eastAsia"/>
        </w:rPr>
        <w:t>　　图表 3、林果的产业链结构图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4、2020-2025年国内林果产能及增长率统计</w:t>
      </w:r>
      <w:r>
        <w:rPr>
          <w:rFonts w:hint="eastAsia"/>
        </w:rPr>
        <w:br/>
      </w:r>
      <w:r>
        <w:rPr>
          <w:rFonts w:hint="eastAsia"/>
        </w:rPr>
        <w:t>　　图表 5、2020-2025年国内林果产量及增长率统计</w:t>
      </w:r>
      <w:r>
        <w:rPr>
          <w:rFonts w:hint="eastAsia"/>
        </w:rPr>
        <w:br/>
      </w:r>
      <w:r>
        <w:rPr>
          <w:rFonts w:hint="eastAsia"/>
        </w:rPr>
        <w:t>　　图表 6、2020-2025年国外林果产能及增长率统计</w:t>
      </w:r>
      <w:r>
        <w:rPr>
          <w:rFonts w:hint="eastAsia"/>
        </w:rPr>
        <w:br/>
      </w:r>
      <w:r>
        <w:rPr>
          <w:rFonts w:hint="eastAsia"/>
        </w:rPr>
        <w:t>　　图表 7、2020-2025年国内林果产量及增长率统计</w:t>
      </w:r>
      <w:r>
        <w:rPr>
          <w:rFonts w:hint="eastAsia"/>
        </w:rPr>
        <w:br/>
      </w:r>
      <w:r>
        <w:rPr>
          <w:rFonts w:hint="eastAsia"/>
        </w:rPr>
        <w:t>　　图表 8、2020-2025年国内林果消费量及增长率统计</w:t>
      </w:r>
      <w:r>
        <w:rPr>
          <w:rFonts w:hint="eastAsia"/>
        </w:rPr>
        <w:br/>
      </w:r>
      <w:r>
        <w:rPr>
          <w:rFonts w:hint="eastAsia"/>
        </w:rPr>
        <w:t>　　图表 9、2020-2025年国外林果消费量及增长率统计</w:t>
      </w:r>
      <w:r>
        <w:rPr>
          <w:rFonts w:hint="eastAsia"/>
        </w:rPr>
        <w:br/>
      </w:r>
      <w:r>
        <w:rPr>
          <w:rFonts w:hint="eastAsia"/>
        </w:rPr>
        <w:t>　　图表 10、国内林果消费领域情况</w:t>
      </w:r>
      <w:r>
        <w:rPr>
          <w:rFonts w:hint="eastAsia"/>
        </w:rPr>
        <w:br/>
      </w:r>
      <w:r>
        <w:rPr>
          <w:rFonts w:hint="eastAsia"/>
        </w:rPr>
        <w:t>　　图表 11、国外林果消费领域情况</w:t>
      </w:r>
      <w:r>
        <w:rPr>
          <w:rFonts w:hint="eastAsia"/>
        </w:rPr>
        <w:br/>
      </w:r>
      <w:r>
        <w:rPr>
          <w:rFonts w:hint="eastAsia"/>
        </w:rPr>
        <w:t>　　图表 12、我国林果价格变动的多因素分析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13、2025年我国林果分地区消费份额图</w:t>
      </w:r>
      <w:r>
        <w:rPr>
          <w:rFonts w:hint="eastAsia"/>
        </w:rPr>
        <w:br/>
      </w:r>
      <w:r>
        <w:rPr>
          <w:rFonts w:hint="eastAsia"/>
        </w:rPr>
        <w:t>　　图表 14、2025-2031年林果市场盈利预测</w:t>
      </w:r>
      <w:r>
        <w:rPr>
          <w:rFonts w:hint="eastAsia"/>
        </w:rPr>
        <w:br/>
      </w:r>
      <w:r>
        <w:rPr>
          <w:rFonts w:hint="eastAsia"/>
        </w:rPr>
        <w:t>　　图表 15、2020-2025年美国Tree Top偿债能力表</w:t>
      </w:r>
      <w:r>
        <w:rPr>
          <w:rFonts w:hint="eastAsia"/>
        </w:rPr>
        <w:br/>
      </w:r>
      <w:r>
        <w:rPr>
          <w:rFonts w:hint="eastAsia"/>
        </w:rPr>
        <w:t>　　图表 16、2020-2025年美国TREE TOP盈利能力表</w:t>
      </w:r>
      <w:r>
        <w:rPr>
          <w:rFonts w:hint="eastAsia"/>
        </w:rPr>
        <w:br/>
      </w:r>
      <w:r>
        <w:rPr>
          <w:rFonts w:hint="eastAsia"/>
        </w:rPr>
        <w:t>　　图表 17、2025年美国TREE TOP投资情况</w:t>
      </w:r>
      <w:r>
        <w:rPr>
          <w:rFonts w:hint="eastAsia"/>
        </w:rPr>
        <w:br/>
      </w:r>
      <w:r>
        <w:rPr>
          <w:rFonts w:hint="eastAsia"/>
        </w:rPr>
        <w:t>　　图表 18、2020-2025年美国Tree Top林果产销量统计</w:t>
      </w:r>
      <w:r>
        <w:rPr>
          <w:rFonts w:hint="eastAsia"/>
        </w:rPr>
        <w:br/>
      </w:r>
      <w:r>
        <w:rPr>
          <w:rFonts w:hint="eastAsia"/>
        </w:rPr>
        <w:t>　　图表 19、2025-2031年美国Tree Top林果产销量预测</w:t>
      </w:r>
      <w:r>
        <w:rPr>
          <w:rFonts w:hint="eastAsia"/>
        </w:rPr>
        <w:br/>
      </w:r>
      <w:r>
        <w:rPr>
          <w:rFonts w:hint="eastAsia"/>
        </w:rPr>
        <w:t>　　图表 20、2020-2025年顺鑫农业资产负债情况</w:t>
      </w:r>
      <w:r>
        <w:rPr>
          <w:rFonts w:hint="eastAsia"/>
        </w:rPr>
        <w:br/>
      </w:r>
      <w:r>
        <w:rPr>
          <w:rFonts w:hint="eastAsia"/>
        </w:rPr>
        <w:t>　　图表 21、2020-2025年顺鑫农业利润情况</w:t>
      </w:r>
      <w:r>
        <w:rPr>
          <w:rFonts w:hint="eastAsia"/>
        </w:rPr>
        <w:br/>
      </w:r>
      <w:r>
        <w:rPr>
          <w:rFonts w:hint="eastAsia"/>
        </w:rPr>
        <w:t>　　图表 22、2020-2025年顺鑫农业现金流量情况</w:t>
      </w:r>
      <w:r>
        <w:rPr>
          <w:rFonts w:hint="eastAsia"/>
        </w:rPr>
        <w:br/>
      </w:r>
      <w:r>
        <w:rPr>
          <w:rFonts w:hint="eastAsia"/>
        </w:rPr>
        <w:t>　　图表 23、2020-2025年顺鑫农业林果产销量统计</w:t>
      </w:r>
      <w:r>
        <w:rPr>
          <w:rFonts w:hint="eastAsia"/>
        </w:rPr>
        <w:br/>
      </w:r>
      <w:r>
        <w:rPr>
          <w:rFonts w:hint="eastAsia"/>
        </w:rPr>
        <w:t>　　图表 24、2025-2031年顺鑫农业林果产销量预测</w:t>
      </w:r>
      <w:r>
        <w:rPr>
          <w:rFonts w:hint="eastAsia"/>
        </w:rPr>
        <w:br/>
      </w:r>
      <w:r>
        <w:rPr>
          <w:rFonts w:hint="eastAsia"/>
        </w:rPr>
        <w:t>　　图表 25、2020-2025年香梨股份偿债能力表</w:t>
      </w:r>
      <w:r>
        <w:rPr>
          <w:rFonts w:hint="eastAsia"/>
        </w:rPr>
        <w:br/>
      </w:r>
      <w:r>
        <w:rPr>
          <w:rFonts w:hint="eastAsia"/>
        </w:rPr>
        <w:t>　　图表 26、2020-2025年香梨股份盈利能力表</w:t>
      </w:r>
      <w:r>
        <w:rPr>
          <w:rFonts w:hint="eastAsia"/>
        </w:rPr>
        <w:br/>
      </w:r>
      <w:r>
        <w:rPr>
          <w:rFonts w:hint="eastAsia"/>
        </w:rPr>
        <w:t>　　图表 27、2020-2025年香梨股份国内投资情况</w:t>
      </w:r>
      <w:r>
        <w:rPr>
          <w:rFonts w:hint="eastAsia"/>
        </w:rPr>
        <w:br/>
      </w:r>
      <w:r>
        <w:rPr>
          <w:rFonts w:hint="eastAsia"/>
        </w:rPr>
        <w:t>　　图表 28、2020-2025年香梨股份林果产销量统计</w:t>
      </w:r>
      <w:r>
        <w:rPr>
          <w:rFonts w:hint="eastAsia"/>
        </w:rPr>
        <w:br/>
      </w:r>
      <w:r>
        <w:rPr>
          <w:rFonts w:hint="eastAsia"/>
        </w:rPr>
        <w:t>　　图表 29、2025-2031年香梨股份林果产销量预测</w:t>
      </w:r>
      <w:r>
        <w:rPr>
          <w:rFonts w:hint="eastAsia"/>
        </w:rPr>
        <w:br/>
      </w:r>
      <w:r>
        <w:rPr>
          <w:rFonts w:hint="eastAsia"/>
        </w:rPr>
        <w:t>　　图表 30、2025-2031年国外林果产品产量及增长率预测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1c020c374891" w:history="1">
        <w:r>
          <w:rPr>
            <w:rStyle w:val="Hyperlink"/>
          </w:rPr>
          <w:t>2025-2031年中国林果业行业现状深度调研与发展趋势报告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1c020c374891" w:history="1">
        <w:r>
          <w:rPr>
            <w:rStyle w:val="Hyperlink"/>
          </w:rPr>
          <w:t>https://www.20087.com/3/09/LinGuoYeHangYeQuShiFenXi.html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热点：北京林果日盛科技有限公司、林果业提质增效实施方案、林果生产技术、林果业个人工作总结、林盛果业董事长、林果业冬季攻势培训信息、果业有限公司、林果业培训简报、林果业范围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550e31654522" w:history="1">
      <w:r>
        <w:rPr>
          <w:rStyle w:val="Hyperlink"/>
        </w:rPr>
        <w:t>2025-2031年中国林果业行业现状深度调研与发展趋势报告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nGuoYeHangYeQuShiFenXi.html" TargetMode="External" Id="R240a1c020c3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nGuoYeHangYeQuShiFenXi.html" TargetMode="External" Id="R09e7550e316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2024-12-27T07:12:00Z</dcterms:created>
  <dcterms:modified xsi:type="dcterms:W3CDTF">2024-12-27T08:12:00Z</dcterms:modified>
  <dc:subject>2025-2031年中国林果业行业现状深度调研与发展趋势报告</dc:subject>
  <dc:title>2025-2031年中国林果业行业现状深度调研与发展趋势报告</dc:title>
  <cp:keywords>2025-2031年中国林果业行业现状深度调研与发展趋势报告</cp:keywords>
  <dc:description>2025-2031年中国林果业行业现状深度调研与发展趋势报告</dc:description>
</cp:coreProperties>
</file>