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ab09b67684cba" w:history="1">
              <w:r>
                <w:rPr>
                  <w:rStyle w:val="Hyperlink"/>
                </w:rPr>
                <w:t>全球与中国饲料车行业现状及发展前景预测报告（2025-2031年）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ab09b67684cba" w:history="1">
              <w:r>
                <w:rPr>
                  <w:rStyle w:val="Hyperlink"/>
                </w:rPr>
                <w:t>全球与中国饲料车行业现状及发展前景预测报告（2025-2031年）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ab09b67684cba" w:history="1">
                <w:r>
                  <w:rPr>
                    <w:rStyle w:val="Hyperlink"/>
                  </w:rPr>
                  <w:t>https://www.20087.com/3/79/SiLiaoCheFaZhanQuShiFenXi.html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车是畜牧业生产体系中的关键运输设备，广泛应用于规模化养殖场、饲料加工厂及农业合作社等场景。饲料车将配合饲料、青贮料、精料等物料高效、安全地运送至饲喂点，确保动物饲养过程的连续性与营养均衡。目前，饲料车已形成多种类型的产品体系，包括立式绞龙车、卧式螺旋输送车、自卸式料斗车等，能够适应不同规模和环境条件下的作业需求。随着智能养殖理念的普及，部分高端车型配备了称重系统、远程控制模块和自动卸料装置，提升了精准饲喂水平。然而，行业内产品同质化现象仍较严重，部分中小企业在技术集成、材料耐久性和售后服务方面存在短板。</w:t>
      </w:r>
      <w:r>
        <w:rPr>
          <w:rFonts w:hint="eastAsia"/>
        </w:rPr>
        <w:br/>
      </w:r>
      <w:r>
        <w:rPr>
          <w:rFonts w:hint="eastAsia"/>
        </w:rPr>
        <w:t>　　未来，饲料车的发展将更加注重智能化、专业化与绿色环保方向。一方面，随着物联网、大数据和人工智能技术在畜牧业的应用深化，饲料车将进一步实现与养殖场管理系统的信息互联，支持实时数据采集、动态调度和精准投喂，提高整体运营效率；另一方面，针对不同畜种和饲养模式的需求，产品将向模块化设计、多功能适配方向演进，增强设备的灵活性和适用性。此外，环保法规趋严也将推动企业在制造过程中采用低排放动力系统、可回收材料和节能结构设计，提升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ab09b67684cba" w:history="1">
        <w:r>
          <w:rPr>
            <w:rStyle w:val="Hyperlink"/>
          </w:rPr>
          <w:t>全球与中国饲料车行业现状及发展前景预测报告（2025-2031年）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饲料车行业的现状与发展趋势，并对饲料车产业链各环节进行了系统性探讨。报告科学预测了饲料车行业未来发展方向，重点分析了饲料车技术现状及创新路径，同时聚焦饲料车重点企业的经营表现，评估了市场竞争格局、品牌影响力及市场集中度。通过对细分市场的深入研究及SWOT分析，报告揭示了饲料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低负荷容量</w:t>
      </w:r>
      <w:r>
        <w:rPr>
          <w:rFonts w:hint="eastAsia"/>
        </w:rPr>
        <w:br/>
      </w:r>
      <w:r>
        <w:rPr>
          <w:rFonts w:hint="eastAsia"/>
        </w:rPr>
        <w:t>　　　　1.2.3 中等负荷容量</w:t>
      </w:r>
      <w:r>
        <w:rPr>
          <w:rFonts w:hint="eastAsia"/>
        </w:rPr>
        <w:br/>
      </w:r>
      <w:r>
        <w:rPr>
          <w:rFonts w:hint="eastAsia"/>
        </w:rPr>
        <w:t>　　　　1.2.4 高负荷容量</w:t>
      </w:r>
      <w:r>
        <w:rPr>
          <w:rFonts w:hint="eastAsia"/>
        </w:rPr>
        <w:br/>
      </w:r>
      <w:r>
        <w:rPr>
          <w:rFonts w:hint="eastAsia"/>
        </w:rPr>
        <w:t>　　1.3 从不同应用，饲料车主要包括如下几个方面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私人农场</w:t>
      </w:r>
      <w:r>
        <w:rPr>
          <w:rFonts w:hint="eastAsia"/>
        </w:rPr>
        <w:br/>
      </w:r>
      <w:r>
        <w:rPr>
          <w:rFonts w:hint="eastAsia"/>
        </w:rPr>
        <w:t>　　　　1.3.3 大型农业企业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饲料车行业背景、发展历史、现状及趋势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饲料车行业目前现状分析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全球饲料车总体规模分析</w:t>
      </w:r>
      <w:r>
        <w:rPr>
          <w:rFonts w:hint="eastAsia"/>
        </w:rPr>
        <w:br/>
      </w:r>
      <w:r>
        <w:rPr>
          <w:rFonts w:hint="eastAsia"/>
        </w:rPr>
        <w:t>　　2.1 全球饲料车供需现状及预测（2020-2031）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全球主要地区饲料车产量及发展趋势（2020-2031）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全球主要地区饲料车产量（2020-2025）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全球主要地区饲料车产量（2026-2031）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全球主要地区饲料车产量市场份额（2020-2031）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中国饲料车供需现状及预测（2020-2031）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中国饲料车产能、产量、产能利用率及发展趋势（2020-2031）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中国饲料车产量、市场需求量及发展趋势（2020-2031）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全球饲料车销量及销售额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全球市场饲料车销售额（2020-2031）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全球市场饲料车销量（2020-2031）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全球市场饲料车价格趋势（2020-2031）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全球主要地区饲料车市场规模分析：2020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全球主要地区饲料车销售收入及市场份额（2020-2025年）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全球主要地区饲料车销量分析：2020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全球主要地区饲料车销量及市场份额（2020-2025年）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全球主要地区饲料车销量及市场份额预测（2026-2031）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北美市场饲料车销量、收入及增长率（2020-2031）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欧洲市场饲料车销量、收入及增长率（2020-2031）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中国市场饲料车销量、收入及增长率（2020-2031）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日本市场饲料车销量、收入及增长率（2020-2031）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东南亚市场饲料车销量、收入及增长率（2020-2031）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印度市场饲料车销量、收入及增长率（2020-2031）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全球市场主要厂商饲料车产能市场份额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全球市场主要厂商饲料车销量（2020-2025）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全球市场主要厂商饲料车销量（2020-2025）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全球市场主要厂商饲料车销售收入（2020-2025）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全球市场主要厂商饲料车销售价格（2020-2025）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2024年全球主要生产商饲料车收入排名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中国市场主要厂商饲料车销量（2020-2025）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中国市场主要厂商饲料车销量（2020-2025）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中国市场主要厂商饲料车销售收入（2020-2025）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2024年中国主要生产商饲料车收入排名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中国市场主要厂商饲料车销售价格（2020-2025）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全球主要厂商饲料车总部及产地分布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全球主要厂商成立时间及饲料车商业化日期</w:t>
      </w:r>
      <w:r>
        <w:rPr>
          <w:rFonts w:hint="eastAsia"/>
        </w:rPr>
        <w:br/>
      </w:r>
      <w:r>
        <w:rPr>
          <w:rFonts w:hint="eastAsia"/>
        </w:rPr>
        <w:t>　　4.6 全球主要厂商饲料车产品类型及应用</w:t>
      </w:r>
      <w:r>
        <w:rPr>
          <w:rFonts w:hint="eastAsia"/>
        </w:rPr>
        <w:br/>
      </w:r>
      <w:r>
        <w:rPr>
          <w:rFonts w:hint="eastAsia"/>
        </w:rPr>
        <w:t>　　4.7 饲料车行业集中度、竞争程度分析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饲料车行业集中度分析：2024年全球Top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全球饲料车第一梯队、第二梯队和第三梯队生产商（品牌）及市场份额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饲料车销量、收入、价格及毛利率（2020-2025）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饲料车销量、收入、价格及毛利率（2020-2025）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饲料车销量、收入、价格及毛利率（2020-2025）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饲料车销量、收入、价格及毛利率（2020-2025）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饲料车销量、收入、价格及毛利率（2020-2025）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饲料车销量、收入、价格及毛利率（2020-2025）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饲料车销量、收入、价格及毛利率（2020-2025）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不同产品类型饲料车分析</w:t>
      </w:r>
      <w:r>
        <w:rPr>
          <w:rFonts w:hint="eastAsia"/>
        </w:rPr>
        <w:br/>
      </w:r>
      <w:r>
        <w:rPr>
          <w:rFonts w:hint="eastAsia"/>
        </w:rPr>
        <w:t>　　6.1 全球不同产品类型饲料车销量（2020-2031）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全球不同产品类型饲料车收入（2020-2031）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全球不同产品类型饲料车价格走势（2020-2031）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不同应用饲料车分析</w:t>
      </w:r>
      <w:r>
        <w:rPr>
          <w:rFonts w:hint="eastAsia"/>
        </w:rPr>
        <w:br/>
      </w:r>
      <w:r>
        <w:rPr>
          <w:rFonts w:hint="eastAsia"/>
        </w:rPr>
        <w:t>　　7.1 全球不同应用饲料车销量（2020-2031）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全球不同应用饲料车收入（2020-2031）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全球不同应用饲料车价格走势（2020-2031）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饲料车产业链分析</w:t>
      </w:r>
      <w:r>
        <w:rPr>
          <w:rFonts w:hint="eastAsia"/>
        </w:rPr>
        <w:br/>
      </w:r>
      <w:r>
        <w:rPr>
          <w:rFonts w:hint="eastAsia"/>
        </w:rPr>
        <w:t>　　8.2 饲料车工艺制造技术分析</w:t>
      </w:r>
      <w:r>
        <w:rPr>
          <w:rFonts w:hint="eastAsia"/>
        </w:rPr>
        <w:br/>
      </w:r>
      <w:r>
        <w:rPr>
          <w:rFonts w:hint="eastAsia"/>
        </w:rPr>
        <w:t>　　8.3 饲料车产业上游供应分析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饲料车下游客户分析</w:t>
      </w:r>
      <w:r>
        <w:rPr>
          <w:rFonts w:hint="eastAsia"/>
        </w:rPr>
        <w:br/>
      </w:r>
      <w:r>
        <w:rPr>
          <w:rFonts w:hint="eastAsia"/>
        </w:rPr>
        <w:t>　　8.5 饲料车销售渠道分析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饲料车行业发展面临的风险</w:t>
      </w:r>
      <w:r>
        <w:rPr>
          <w:rFonts w:hint="eastAsia"/>
        </w:rPr>
        <w:br/>
      </w:r>
      <w:r>
        <w:rPr>
          <w:rFonts w:hint="eastAsia"/>
        </w:rPr>
        <w:t>　　9.3 饲料车行业政策分析</w:t>
      </w:r>
      <w:r>
        <w:rPr>
          <w:rFonts w:hint="eastAsia"/>
        </w:rPr>
        <w:br/>
      </w:r>
      <w:r>
        <w:rPr>
          <w:rFonts w:hint="eastAsia"/>
        </w:rPr>
        <w:t>　　9.4 饲料车中国企业SWOT分析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全球不同产品类型饲料车销售额增长（CAGR）趋势2020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饲料车行业目前发展现状</w:t>
      </w:r>
      <w:r>
        <w:rPr>
          <w:rFonts w:hint="eastAsia"/>
        </w:rPr>
        <w:br/>
      </w:r>
      <w:r>
        <w:rPr>
          <w:rFonts w:hint="eastAsia"/>
        </w:rPr>
        <w:t>　　表 4： 饲料车发展趋势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全球主要地区饲料车产量增速（CAGR）：（2020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全球主要地区饲料车产量（2020-2025）&amp;（千台）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全球主要地区饲料车产量（2026-2031）&amp;（千台）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全球主要地区饲料车产量市场份额（2020-2025）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全球主要地区饲料车产量（2026-2031）&amp;（千台）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全球主要地区饲料车销售收入增速：（2020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全球主要地区饲料车销售收入（2020-2025）&amp;（百万美元）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全球主要地区饲料车销售收入市场份额（2020-2025）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全球主要地区饲料车收入（2026-2031）&amp;（百万美元）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全球主要地区饲料车收入市场份额（2026-2031）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全球主要地区饲料车销量（千台）：2020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全球主要地区饲料车销量（2020-2025）&amp;（千台）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全球主要地区饲料车销量市场份额（2020-2025）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全球主要地区饲料车销量（2026-2031）&amp;（千台）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全球主要地区饲料车销量份额（2026-2031）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全球市场主要厂商饲料车产能（2024-2025）&amp;（千台）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全球市场主要厂商饲料车销量（2020-2025）&amp;（千台）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全球市场主要厂商饲料车销量市场份额（2020-2025）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全球市场主要厂商饲料车销售收入（2020-2025）&amp;（百万美元）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全球市场主要厂商饲料车销售收入市场份额（2020-2025）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全球市场主要厂商饲料车销售价格（2020-2025）&amp;（美元/台）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2024年全球主要生产商饲料车收入排名（百万美元）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中国市场主要厂商饲料车销量（2020-2025）&amp;（千台）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中国市场主要厂商饲料车销量市场份额（2020-2025）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中国市场主要厂商饲料车销售收入（2020-2025）&amp;（百万美元）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中国市场主要厂商饲料车销售收入市场份额（2020-2025）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2024年中国主要生产商饲料车收入排名（百万美元）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中国市场主要厂商饲料车销售价格（2020-2025）&amp;（美元/台）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全球主要厂商饲料车总部及产地分布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全球主要厂商成立时间及饲料车商业化日期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全球主要厂商饲料车产品类型及应用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2024年全球饲料车主要厂商市场地位（第一梯队、第二梯队和第三梯队）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全球饲料车市场投资、并购等现状分析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饲料车销量（千台）、收入（百万美元）、价格（美元/台）及毛利率（2020-2025）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饲料车销量（千台）、收入（百万美元）、价格（美元/台）及毛利率（2020-2025）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饲料车销量（千台）、收入（百万美元）、价格（美元/台）及毛利率（2020-2025）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饲料车销量（千台）、收入（百万美元）、价格（美元/台）及毛利率（2020-2025）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饲料车销量（千台）、收入（百万美元）、价格（美元/台）及毛利率（2020-2025）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饲料车销量（千台）、收入（百万美元）、价格（美元/台）及毛利率（2020-2025）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饲料车销量（千台）、收入（百万美元）、价格（美元/台）及毛利率（2020-2025）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饲料车销量（千台）、收入（百万美元）、价格（美元/台）及毛利率（2020-2025）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饲料车销量（千台）、收入（百万美元）、价格（美元/台）及毛利率（2020-2025）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饲料车销量（千台）、收入（百万美元）、价格（美元/台）及毛利率（2020-2025）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饲料车销量（千台）、收入（百万美元）、价格（美元/台）及毛利率（2020-2025）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饲料车销量（千台）、收入（百万美元）、价格（美元/台）及毛利率（2020-2025）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饲料车销量（千台）、收入（百万美元）、价格（美元/台）及毛利率（2020-2025）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饲料车销量（千台）、收入（百万美元）、价格（美元/台）及毛利率（2020-2025）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饲料车销量（千台）、收入（百万美元）、价格（美元/台）及毛利率（2020-2025）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饲料车生产基地、销售区域、竞争对手及市场地位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饲料车产品规格、参数及市场应用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饲料车销量（千台）、收入（百万美元）、价格（美元/台）及毛利率（2020-2025）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全球不同产品类型饲料车销量（2020-2025年）&amp;（千台）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全球不同产品类型饲料车销量市场份额（2020-2025）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全球不同产品类型饲料车销量预测（2026-2031）&amp;（千台）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全球市场不同产品类型饲料车销量市场份额预测（2026-2031）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全球不同产品类型饲料车收入（2020-2025年）&amp;（百万美元）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全球不同产品类型饲料车收入市场份额（2020-2025）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全球不同产品类型饲料车收入预测（2026-2031）&amp;（百万美元）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全球不同产品类型饲料车收入市场份额预测（2026-2031）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全球不同应用饲料车销量（2020-2025年）&amp;（千台）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全球不同应用饲料车销量市场份额（2020-2025）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全球不同应用饲料车销量预测（2026-2031）&amp;（千台）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全球市场不同应用饲料车销量市场份额预测（2026-2031）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全球不同应用饲料车收入（2020-2025年）&amp;（百万美元）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全球不同应用饲料车收入市场份额（2020-2025）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全球不同应用饲料车收入预测（2026-2031）&amp;（百万美元）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全球不同应用饲料车收入市场份额预测（2026-2031）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饲料车上游原料供应商及联系方式列表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饲料车典型客户列表</w:t>
      </w:r>
      <w:r>
        <w:rPr>
          <w:rFonts w:hint="eastAsia"/>
        </w:rPr>
        <w:br/>
      </w:r>
      <w:r>
        <w:rPr>
          <w:rFonts w:hint="eastAsia"/>
        </w:rPr>
        <w:t>　　表 136： 饲料车主要销售模式及销售渠道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饲料车行业发展机遇及主要驱动因素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饲料车行业发展面临的风险</w:t>
      </w:r>
      <w:r>
        <w:rPr>
          <w:rFonts w:hint="eastAsia"/>
        </w:rPr>
        <w:br/>
      </w:r>
      <w:r>
        <w:rPr>
          <w:rFonts w:hint="eastAsia"/>
        </w:rPr>
        <w:t>　　表 139： 饲料车行业政策分析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全球不同产品类型饲料车市场份额2024 &amp; 2031</w:t>
      </w:r>
      <w:r>
        <w:rPr>
          <w:rFonts w:hint="eastAsia"/>
        </w:rPr>
        <w:br/>
      </w:r>
      <w:r>
        <w:rPr>
          <w:rFonts w:hint="eastAsia"/>
        </w:rPr>
        <w:t>　　图 4： 低负荷容量产品图片</w:t>
      </w:r>
      <w:r>
        <w:rPr>
          <w:rFonts w:hint="eastAsia"/>
        </w:rPr>
        <w:br/>
      </w:r>
      <w:r>
        <w:rPr>
          <w:rFonts w:hint="eastAsia"/>
        </w:rPr>
        <w:t>　　图 5： 中等负荷容量产品图片</w:t>
      </w:r>
      <w:r>
        <w:rPr>
          <w:rFonts w:hint="eastAsia"/>
        </w:rPr>
        <w:br/>
      </w:r>
      <w:r>
        <w:rPr>
          <w:rFonts w:hint="eastAsia"/>
        </w:rPr>
        <w:t>　　图 6： 高负荷容量产品图片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全球不同应用饲料车市场份额2024 &amp; 2031</w:t>
      </w:r>
      <w:r>
        <w:rPr>
          <w:rFonts w:hint="eastAsia"/>
        </w:rPr>
        <w:br/>
      </w:r>
      <w:r>
        <w:rPr>
          <w:rFonts w:hint="eastAsia"/>
        </w:rPr>
        <w:t>　　图 9： 私人农场</w:t>
      </w:r>
      <w:r>
        <w:rPr>
          <w:rFonts w:hint="eastAsia"/>
        </w:rPr>
        <w:br/>
      </w:r>
      <w:r>
        <w:rPr>
          <w:rFonts w:hint="eastAsia"/>
        </w:rPr>
        <w:t>　　图 10： 大型农业企业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全球饲料车产能、产量、产能利用率及发展趋势（2020-2031）&amp;（千台）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全球饲料车产量、需求量及发展趋势（2020-2031）&amp;（千台）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全球主要地区饲料车产量（2020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全球主要地区饲料车产量市场份额（2020-2031）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中国饲料车产能、产量、产能利用率及发展趋势（2020-2031）&amp;（千台）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中国饲料车产量、市场需求量及发展趋势（2020-2031）&amp;（千台）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全球饲料车市场销售额及增长率：（2020-2031）&amp;（百万美元）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全球市场饲料车市场规模：2020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全球市场饲料车销量及增长率（2020-2031）&amp;（千台）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全球市场饲料车价格趋势（2020-2031）&amp;（美元/台）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全球主要地区饲料车销售收入（2020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全球主要地区饲料车销售收入市场份额（2020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北美市场饲料车销量及增长率（2020-2031）&amp;（千台）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北美市场饲料车收入及增长率（2020-2031）&amp;（百万美元）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欧洲市场饲料车销量及增长率（2020-2031）&amp;（千台）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欧洲市场饲料车收入及增长率（2020-2031）&amp;（百万美元）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中国市场饲料车销量及增长率（2020-2031）&amp;（千台）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中国市场饲料车收入及增长率（2020-2031）&amp;（百万美元）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日本市场饲料车销量及增长率（2020-2031）&amp;（千台）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日本市场饲料车收入及增长率（2020-2031）&amp;（百万美元）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东南亚市场饲料车销量及增长率（2020-2031）&amp;（千台）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东南亚市场饲料车收入及增长率（2020-2031）&amp;（百万美元）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印度市场饲料车销量及增长率（2020-2031）&amp;（千台）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印度市场饲料车收入及增长率（2020-2031）&amp;（百万美元）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2024年全球市场主要厂商饲料车销量市场份额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2024年全球市场主要厂商饲料车收入市场份额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2024年中国市场主要厂商饲料车销量市场份额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2024年中国市场主要厂商饲料车收入市场份额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2024年全球前五大生产商饲料车市场份额</w:t>
      </w:r>
      <w:r>
        <w:rPr>
          <w:rFonts w:hint="eastAsia"/>
        </w:rPr>
        <w:br/>
      </w:r>
      <w:r>
        <w:rPr>
          <w:rFonts w:hint="eastAsia"/>
        </w:rPr>
        <w:t>　　图 41： 2024年全球饲料车第一梯队、第二梯队和第三梯队厂商及市场份额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全球不同产品类型饲料车价格走势（2020-2031）&amp;（美元/台）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全球不同应用饲料车价格走势（2020-2031）&amp;（美元/台）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饲料车产业链</w:t>
      </w:r>
      <w:r>
        <w:rPr>
          <w:rFonts w:hint="eastAsia"/>
        </w:rPr>
        <w:br/>
      </w:r>
      <w:r>
        <w:rPr>
          <w:rFonts w:hint="eastAsia"/>
        </w:rPr>
        <w:t>　　图 45： 饲料车中国企业SWOT分析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ab09b67684cba" w:history="1">
        <w:r>
          <w:rPr>
            <w:rStyle w:val="Hyperlink"/>
          </w:rPr>
          <w:t>全球与中国饲料车行业现状及发展前景预测报告（2025-2031年）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ab09b67684cba" w:history="1">
        <w:r>
          <w:rPr>
            <w:rStyle w:val="Hyperlink"/>
          </w:rPr>
          <w:t>https://www.20087.com/3/79/SiLiaoCheFaZhanQuShiFenXi.html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热点：饲料车报价、饲料车运输车、饲料车多少钱一辆、饲料车多少钱一辆、饲料散装车装车图片、饲料车液压蛟龙助力泵工作原理、20吨散装饲料车多少钱一辆、饲料车司机招聘、15吨散装饲料运输车价格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84547870f4a26" w:history="1">
      <w:r>
        <w:rPr>
          <w:rStyle w:val="Hyperlink"/>
        </w:rPr>
        <w:t>全球与中国饲料车行业现状及发展前景预测报告（2025-2031年）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iLiaoCheFaZhanQuShiFenXi.html" TargetMode="External" Id="R83cab09b6768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iLiaoCheFaZhanQuShiFenXi.html" TargetMode="External" Id="Re2984547870f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2025-02-22T03:06:08Z</dcterms:created>
  <dcterms:modified xsi:type="dcterms:W3CDTF">2025-02-22T04:06:08Z</dcterms:modified>
  <dc:subject>全球与中国饲料车行业现状及发展前景预测报告（2025-2031年）</dc:subject>
  <dc:title>全球与中国饲料车行业现状及发展前景预测报告（2025-2031年）</dc:title>
  <cp:keywords>全球与中国饲料车行业现状及发展前景预测报告（2025-2031年）</cp:keywords>
  <dc:description>全球与中国饲料车行业现状及发展前景预测报告（2025-2031年）</dc:description>
</cp:coreProperties>
</file>