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996d5be8f4ac0" w:history="1">
              <w:r>
                <w:rPr>
                  <w:rStyle w:val="Hyperlink"/>
                </w:rPr>
                <w:t>2025-2031年中国办公沙发产业调查研究及走势分析报告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996d5be8f4ac0" w:history="1">
              <w:r>
                <w:rPr>
                  <w:rStyle w:val="Hyperlink"/>
                </w:rPr>
                <w:t>2025-2031年中国办公沙发产业调查研究及走势分析报告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996d5be8f4ac0" w:history="1">
                <w:r>
                  <w:rPr>
                    <w:rStyle w:val="Hyperlink"/>
                  </w:rPr>
                  <w:t>https://www.20087.com/5/39/BanGongShaFaQianJingYuCeBaoGao.html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沙发是现代办公室文化的一部分，不仅提供休息和会议的空间，也是展示企业形象和营造舒适工作环境的重要元素。随着工作方式的多样化，办公沙发的设计更加注重人体工程学，提供良好的支撑和舒适度。同时，多功能性和可定制性成为趋势，沙发可以转变为工作站或会议室的一部分，满足不同场景的需要。</w:t>
      </w:r>
      <w:r>
        <w:rPr>
          <w:rFonts w:hint="eastAsia"/>
        </w:rPr>
        <w:br/>
      </w:r>
      <w:r>
        <w:rPr>
          <w:rFonts w:hint="eastAsia"/>
        </w:rPr>
        <w:t>　　未来，办公沙发将更加融合美学和功能性。智能家具技术的应用，如内置充电接口、隐藏式储物空间和可调节坐姿的机制，将提升沙发的实用性和用户体验。同时，可持续材料和生产过程的采用，将减少办公家具对环境的影响，响应绿色办公的趋势。随着混合办公模式的普及，办公沙发将需要适应更加灵活的工作空间布局，支持远程和现场工作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996d5be8f4ac0" w:history="1">
        <w:r>
          <w:rPr>
            <w:rStyle w:val="Hyperlink"/>
          </w:rPr>
          <w:t>2025-2031年中国办公沙发产业调查研究及走势分析报告</w:t>
        </w:r>
      </w:hyperlink>
      <w:r>
        <w:rPr>
          <w:rFonts w:hint="eastAsia"/>
        </w:rPr>
        <w:t>》依托国家统计局、发改委及办公沙发行业协会的数据，全面分析了办公沙发行业的产业链、市场规模、需求、价格和现状。办公沙发报告深入探讨了行业的竞争格局、集中度和品牌影响力，并对办公沙发未来市场前景和发展趋势进行了科学预测。同时，对办公沙发重点企业的经营状况和发展战略进行了详细介绍，为投资者、企业决策者和银行信贷部门提供了宝贵的市场情报和决策支持，帮助各方把握办公沙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办公沙发行业概述</w:t>
      </w:r>
      <w:r>
        <w:rPr>
          <w:rFonts w:hint="eastAsia"/>
        </w:rPr>
        <w:br/>
      </w:r>
      <w:r>
        <w:rPr>
          <w:rFonts w:hint="eastAsia"/>
        </w:rPr>
        <w:t>　　第一节 办公沙发行业界定</w:t>
      </w:r>
      <w:r>
        <w:rPr>
          <w:rFonts w:hint="eastAsia"/>
        </w:rPr>
        <w:br/>
      </w:r>
      <w:r>
        <w:rPr>
          <w:rFonts w:hint="eastAsia"/>
        </w:rPr>
        <w:t>　　第二节 办公沙发行业发展历程</w:t>
      </w:r>
      <w:r>
        <w:rPr>
          <w:rFonts w:hint="eastAsia"/>
        </w:rPr>
        <w:br/>
      </w:r>
      <w:r>
        <w:rPr>
          <w:rFonts w:hint="eastAsia"/>
        </w:rPr>
        <w:t>　　第三节 办公沙发产业链分析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2024-2025年中国办公沙发行业发展环境分析</w:t>
      </w:r>
      <w:r>
        <w:rPr>
          <w:rFonts w:hint="eastAsia"/>
        </w:rPr>
        <w:br/>
      </w:r>
      <w:r>
        <w:rPr>
          <w:rFonts w:hint="eastAsia"/>
        </w:rPr>
        <w:t>　　第一节 办公沙发行业经济环境分析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一、办公沙发行业相关政策</w:t>
      </w:r>
      <w:r>
        <w:rPr>
          <w:rFonts w:hint="eastAsia"/>
        </w:rPr>
        <w:br/>
      </w:r>
      <w:r>
        <w:rPr>
          <w:rFonts w:hint="eastAsia"/>
        </w:rPr>
        <w:t>　　　　二、办公沙发行业相关标准</w:t>
      </w:r>
      <w:r>
        <w:rPr>
          <w:rFonts w:hint="eastAsia"/>
        </w:rPr>
        <w:br/>
      </w:r>
      <w:r>
        <w:rPr>
          <w:rFonts w:hint="eastAsia"/>
        </w:rPr>
        <w:t>　　第三节 办公沙发行业技术环境分析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2024-2025年中国办公沙发行业发展概况</w:t>
      </w:r>
      <w:r>
        <w:rPr>
          <w:rFonts w:hint="eastAsia"/>
        </w:rPr>
        <w:br/>
      </w:r>
      <w:r>
        <w:rPr>
          <w:rFonts w:hint="eastAsia"/>
        </w:rPr>
        <w:t>　　第一节 办公沙发行业发展态势分析</w:t>
      </w:r>
      <w:r>
        <w:rPr>
          <w:rFonts w:hint="eastAsia"/>
        </w:rPr>
        <w:br/>
      </w:r>
      <w:r>
        <w:rPr>
          <w:rFonts w:hint="eastAsia"/>
        </w:rPr>
        <w:t>　　第二节 办公沙发行业发展特点分析</w:t>
      </w:r>
      <w:r>
        <w:rPr>
          <w:rFonts w:hint="eastAsia"/>
        </w:rPr>
        <w:br/>
      </w:r>
      <w:r>
        <w:rPr>
          <w:rFonts w:hint="eastAsia"/>
        </w:rPr>
        <w:t>　　第三节 办公沙发行业市场供需分析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2020-2025年中国办公沙发行业总体规模</w:t>
      </w:r>
      <w:r>
        <w:rPr>
          <w:rFonts w:hint="eastAsia"/>
        </w:rPr>
        <w:br/>
      </w:r>
      <w:r>
        <w:rPr>
          <w:rFonts w:hint="eastAsia"/>
        </w:rPr>
        <w:t>　　第二节 中国办公沙发行业盈利情况分析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中国办公沙发行业产量情况分析与预测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一、2020-2025年办公沙发行业产量统计分析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二、2025年办公沙发行业产量特点分析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三、2025-2031年中国办公沙发行业产量预测分析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中国办公沙发行业需求概况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一、2020-2025年中国办公沙发行业需求情况分析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三、2025-2031年中国办公沙发市场需求预测分析</w:t>
      </w:r>
      <w:r>
        <w:rPr>
          <w:rFonts w:hint="eastAsia"/>
        </w:rPr>
        <w:br/>
      </w:r>
      <w:r>
        <w:rPr>
          <w:rFonts w:hint="eastAsia"/>
        </w:rPr>
        <w:t>　　第五节 办公沙发产业供需平衡状况分析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2020-2025年中国办公沙发行业总体发展状况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中国办公沙发行业规模情况分析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一、办公沙发行业单位规模情况分析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二、办公沙发行业人员规模状况分析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三、办公沙发行业资产规模状况分析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四、办公沙发行业市场规模状况分析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五、办公沙发行业敏感性分析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一、办公沙发行业盈利能力分析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二、办公沙发行业偿债能力分析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三、办公沙发行业营运能力分析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四、办公沙发行业发展能力分析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六、**地区办公沙发市场调研分析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办公沙发行业出口情况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一、2020-2025年办公沙发行业出口情况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三、2025-2031年办公沙发行业出口情况预测</w:t>
      </w:r>
      <w:r>
        <w:rPr>
          <w:rFonts w:hint="eastAsia"/>
        </w:rPr>
        <w:br/>
      </w:r>
      <w:r>
        <w:rPr>
          <w:rFonts w:hint="eastAsia"/>
        </w:rPr>
        <w:t>　　第二节 办公沙发行业进口情况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一、2020-2025年办公沙发行业进口情况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三、2025-2031年办公沙发行业进口情况预测</w:t>
      </w:r>
      <w:r>
        <w:rPr>
          <w:rFonts w:hint="eastAsia"/>
        </w:rPr>
        <w:br/>
      </w:r>
      <w:r>
        <w:rPr>
          <w:rFonts w:hint="eastAsia"/>
        </w:rPr>
        <w:t>　　第三节 办公沙发行业进出口面临的挑战及对策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办公沙发行业竞争格局分析</w:t>
      </w:r>
      <w:r>
        <w:rPr>
          <w:rFonts w:hint="eastAsia"/>
        </w:rPr>
        <w:br/>
      </w:r>
      <w:r>
        <w:rPr>
          <w:rFonts w:hint="eastAsia"/>
        </w:rPr>
        <w:t>　　第一节 办公沙发行业集中度分析</w:t>
      </w:r>
      <w:r>
        <w:rPr>
          <w:rFonts w:hint="eastAsia"/>
        </w:rPr>
        <w:br/>
      </w:r>
      <w:r>
        <w:rPr>
          <w:rFonts w:hint="eastAsia"/>
        </w:rPr>
        <w:t>　　　　一、办公沙发市场集中度分析</w:t>
      </w:r>
      <w:r>
        <w:rPr>
          <w:rFonts w:hint="eastAsia"/>
        </w:rPr>
        <w:br/>
      </w:r>
      <w:r>
        <w:rPr>
          <w:rFonts w:hint="eastAsia"/>
        </w:rPr>
        <w:t>　　　　二、办公沙发企业集中度分析</w:t>
      </w:r>
      <w:r>
        <w:rPr>
          <w:rFonts w:hint="eastAsia"/>
        </w:rPr>
        <w:br/>
      </w:r>
      <w:r>
        <w:rPr>
          <w:rFonts w:hint="eastAsia"/>
        </w:rPr>
        <w:t>　　　　三、办公沙发区域集中度分析</w:t>
      </w:r>
      <w:r>
        <w:rPr>
          <w:rFonts w:hint="eastAsia"/>
        </w:rPr>
        <w:br/>
      </w:r>
      <w:r>
        <w:rPr>
          <w:rFonts w:hint="eastAsia"/>
        </w:rPr>
        <w:t>　　第二节 办公沙发行业竞争格局分析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二、2024-2025年中外办公沙发产品竞争分析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办公沙发行业发展前景与市场趋势分析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我国办公沙发行业前景与机遇分析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一、2025年济研：我国办公沙发行业发展前景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二、2025年我国办公沙发发展机遇分析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三、经济危机对办公沙发行业的影响分析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2025-2031年中国办公沙发市场趋势分析</w:t>
      </w:r>
      <w:r>
        <w:rPr>
          <w:rFonts w:hint="eastAsia"/>
        </w:rPr>
        <w:br/>
      </w:r>
      <w:r>
        <w:rPr>
          <w:rFonts w:hint="eastAsia"/>
        </w:rPr>
        <w:t>　　　　一、办公沙发市场趋势总结</w:t>
      </w:r>
      <w:r>
        <w:rPr>
          <w:rFonts w:hint="eastAsia"/>
        </w:rPr>
        <w:br/>
      </w:r>
      <w:r>
        <w:rPr>
          <w:rFonts w:hint="eastAsia"/>
        </w:rPr>
        <w:t>　　　　二、办公沙发发展趋势分析</w:t>
      </w:r>
      <w:r>
        <w:rPr>
          <w:rFonts w:hint="eastAsia"/>
        </w:rPr>
        <w:br/>
      </w:r>
      <w:r>
        <w:rPr>
          <w:rFonts w:hint="eastAsia"/>
        </w:rPr>
        <w:t>　　　　三、办公沙发市场发展空间</w:t>
      </w:r>
      <w:r>
        <w:rPr>
          <w:rFonts w:hint="eastAsia"/>
        </w:rPr>
        <w:br/>
      </w:r>
      <w:r>
        <w:rPr>
          <w:rFonts w:hint="eastAsia"/>
        </w:rPr>
        <w:t>　　　　四、办公沙发产业政策趋向</w:t>
      </w:r>
      <w:r>
        <w:rPr>
          <w:rFonts w:hint="eastAsia"/>
        </w:rPr>
        <w:br/>
      </w:r>
      <w:r>
        <w:rPr>
          <w:rFonts w:hint="eastAsia"/>
        </w:rPr>
        <w:t>　　　　五、办公沙发技术革新趋势</w:t>
      </w:r>
      <w:r>
        <w:rPr>
          <w:rFonts w:hint="eastAsia"/>
        </w:rPr>
        <w:br/>
      </w:r>
      <w:r>
        <w:rPr>
          <w:rFonts w:hint="eastAsia"/>
        </w:rPr>
        <w:t>　　　　六、办公沙发价格走势分析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七、国际环境对办公沙发行业的影响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办公沙发行业发展因素与投资风险分析预测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影响办公沙发行业发展主要因素分析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一、2024-2025年影响办公沙发行业发展的不利因素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二、2024-2025年影响办公沙发行业发展的稳定因素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三、2024-2025年影响办公沙发行业发展的有利因素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四、2024-2025年中国办公沙发行业发展面临的机遇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五、2024-2025年中国办公沙发行业发展面临的挑战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办公沙发行业投资风险分析预测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一、2025-2031年办公沙发行业市场风险分析预测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二、2025-2031年办公沙发行业政策风险分析预测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三、2025-2031年办公沙发行业技术风险分析预测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四、2025-2031年办公沙发行业竞争风险分析预测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五、2025-2031年办公沙发行业管理风险分析预测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六、2025-2031年办公沙发行业其他风险分析预测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办公沙发投资机会分析与项目投资建议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办公沙发投资机会分析</w:t>
      </w:r>
      <w:r>
        <w:rPr>
          <w:rFonts w:hint="eastAsia"/>
        </w:rPr>
        <w:br/>
      </w:r>
      <w:r>
        <w:rPr>
          <w:rFonts w:hint="eastAsia"/>
        </w:rPr>
        <w:t>　　第二节 办公沙发投资趋势分析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一、办公沙发行业投资环境考察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二、办公沙发投资风险及控制策略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三、办公沙发产品投资方向建议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四、办公沙发项目投资建议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办公沙发行业历程</w:t>
      </w:r>
      <w:r>
        <w:rPr>
          <w:rFonts w:hint="eastAsia"/>
        </w:rPr>
        <w:br/>
      </w:r>
      <w:r>
        <w:rPr>
          <w:rFonts w:hint="eastAsia"/>
        </w:rPr>
        <w:t>　　图表 办公沙发行业生命周期</w:t>
      </w:r>
      <w:r>
        <w:rPr>
          <w:rFonts w:hint="eastAsia"/>
        </w:rPr>
        <w:br/>
      </w:r>
      <w:r>
        <w:rPr>
          <w:rFonts w:hint="eastAsia"/>
        </w:rPr>
        <w:t>　　图表 办公沙发行业产业链分析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2019-2024年中国办公沙发出口金额分析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办公沙发企业信息</w:t>
      </w:r>
      <w:r>
        <w:rPr>
          <w:rFonts w:hint="eastAsia"/>
        </w:rPr>
        <w:br/>
      </w:r>
      <w:r>
        <w:rPr>
          <w:rFonts w:hint="eastAsia"/>
        </w:rPr>
        <w:t>　　图表 办公沙发企业经营情况分析</w:t>
      </w:r>
      <w:r>
        <w:rPr>
          <w:rFonts w:hint="eastAsia"/>
        </w:rPr>
        <w:br/>
      </w:r>
      <w:r>
        <w:rPr>
          <w:rFonts w:hint="eastAsia"/>
        </w:rPr>
        <w:t>　　图表 办公沙发重点企业（三）主要经济指标情况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996d5be8f4ac0" w:history="1">
        <w:r>
          <w:rPr>
            <w:rStyle w:val="Hyperlink"/>
          </w:rPr>
          <w:t>2025-2031年中国办公沙发产业调查研究及走势分析报告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996d5be8f4ac0" w:history="1">
        <w:r>
          <w:rPr>
            <w:rStyle w:val="Hyperlink"/>
          </w:rPr>
          <w:t>https://www.20087.com/5/39/BanGongShaFaQianJingYuCeBaoGao.html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热点：办公沙发图片大全价格 单人、办公沙发尺寸一般是多少、什么沙发好、办公沙发价格及款式、办公家具办公沙发、办公沙发 简约、办公沙发家具图片大全、办公沙发茶几、办公沙发和家用沙发区别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0391c4c5746e4" w:history="1">
      <w:r>
        <w:rPr>
          <w:rStyle w:val="Hyperlink"/>
        </w:rPr>
        <w:t>2025-2031年中国办公沙发产业调查研究及走势分析报告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nGongShaFaQianJingYuCeBaoGao.html" TargetMode="External" Id="Rd28996d5be8f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nGongShaFaQianJingYuCeBaoGao.html" TargetMode="External" Id="R5e50391c4c57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2025-01-31T01:03:00Z</dcterms:created>
  <dcterms:modified xsi:type="dcterms:W3CDTF">2025-01-31T02:03:00Z</dcterms:modified>
  <dc:subject>2025-2031年中国办公沙发产业调查研究及走势分析报告</dc:subject>
  <dc:title>2025-2031年中国办公沙发产业调查研究及走势分析报告</dc:title>
  <cp:keywords>2025-2031年中国办公沙发产业调查研究及走势分析报告</cp:keywords>
  <dc:description>2025-2031年中国办公沙发产业调查研究及走势分析报告</dc:description>
</cp:coreProperties>
</file>