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b7a84d5f4b9a" w:history="1">
              <w:r>
                <w:rPr>
                  <w:rStyle w:val="Hyperlink"/>
                </w:rPr>
                <w:t>2025-2031年中国干酪素行业现状分析与发展前景研究报告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b7a84d5f4b9a" w:history="1">
              <w:r>
                <w:rPr>
                  <w:rStyle w:val="Hyperlink"/>
                </w:rPr>
                <w:t>2025-2031年中国干酪素行业现状分析与发展前景研究报告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eb7a84d5f4b9a" w:history="1">
                <w:r>
                  <w:rPr>
                    <w:rStyle w:val="Hyperlink"/>
                  </w:rPr>
                  <w:t>https://www.20087.com/5/69/GanLaoSuShiChangXingQingFenXiYuQ.html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一种从乳清中提取的蛋白质，广泛应用于食品加工、化工、医药等行业。近年来，随着人们对健康生活方式的追求和对天然成分的需求增加，干酪素市场呈现出良好的增长势头。产品方面，干酪素不仅被用于传统食品如奶酪和烘焙产品中，还逐渐扩展到营养补充剂、功能性食品等领域。同时，随着加工技术的进步，干酪素的提取效率和纯度也有所提高。</w:t>
      </w:r>
      <w:r>
        <w:rPr>
          <w:rFonts w:hint="eastAsia"/>
        </w:rPr>
        <w:br/>
      </w:r>
      <w:r>
        <w:rPr>
          <w:rFonts w:hint="eastAsia"/>
        </w:rPr>
        <w:t>　　未来，干酪素的发展将更加注重技术创新和多元化应用。一方面，随着生物工程技术的发展，干酪素的提取和加工过程将进一步优化，提高产品质量并降低成本。另一方面，随着消费者对健康食品的需求增加，干酪素将更多地应用于开发新型功能性食品和饮料，满足消费者对高蛋白、低脂肪食品的需求。此外，随着可持续发展理念的普及，干酪素的生产还将更加注重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b7a84d5f4b9a" w:history="1">
        <w:r>
          <w:rPr>
            <w:rStyle w:val="Hyperlink"/>
          </w:rPr>
          <w:t>2025-2031年中国干酪素行业现状分析与发展前景研究报告</w:t>
        </w:r>
      </w:hyperlink>
      <w:r>
        <w:rPr>
          <w:rFonts w:hint="eastAsia"/>
        </w:rPr>
        <w:t>》系统分析了干酪素行业的现状，全面梳理了干酪素市场需求、市场规模、产业链结构及价格体系，详细解读了干酪素细分市场特点。报告结合权威数据，科学预测了干酪素市场前景与发展趋势，客观分析了品牌竞争格局、市场集中度及重点企业的运营表现，并指出了干酪素行业面临的机遇与风险。为干酪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干酪素行业概述</w:t>
      </w:r>
      <w:r>
        <w:rPr>
          <w:rFonts w:hint="eastAsia"/>
        </w:rPr>
        <w:br/>
      </w:r>
      <w:r>
        <w:rPr>
          <w:rFonts w:hint="eastAsia"/>
        </w:rPr>
        <w:t>　　第一节 干酪素行业定义</w:t>
      </w:r>
      <w:r>
        <w:rPr>
          <w:rFonts w:hint="eastAsia"/>
        </w:rPr>
        <w:br/>
      </w:r>
      <w:r>
        <w:rPr>
          <w:rFonts w:hint="eastAsia"/>
        </w:rPr>
        <w:t>　　第二节 干酪素产品应用领域</w:t>
      </w:r>
      <w:r>
        <w:rPr>
          <w:rFonts w:hint="eastAsia"/>
        </w:rPr>
        <w:br/>
      </w:r>
      <w:r>
        <w:rPr>
          <w:rFonts w:hint="eastAsia"/>
        </w:rPr>
        <w:t>　　第三节 干酪素行业标准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2020-2025年干酪素行业特性分析</w:t>
      </w:r>
      <w:r>
        <w:rPr>
          <w:rFonts w:hint="eastAsia"/>
        </w:rPr>
        <w:br/>
      </w:r>
      <w:r>
        <w:rPr>
          <w:rFonts w:hint="eastAsia"/>
        </w:rPr>
        <w:t>　　第一节 干酪素行业市场集中度分析</w:t>
      </w:r>
      <w:r>
        <w:rPr>
          <w:rFonts w:hint="eastAsia"/>
        </w:rPr>
        <w:br/>
      </w:r>
      <w:r>
        <w:rPr>
          <w:rFonts w:hint="eastAsia"/>
        </w:rPr>
        <w:t>　　第二节 干酪素行业波特五力模型分析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2020-2025年干酪素行业全球市场分析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2020-2025年中国干酪素产业总体发展状况</w:t>
      </w:r>
      <w:r>
        <w:rPr>
          <w:rFonts w:hint="eastAsia"/>
        </w:rPr>
        <w:br/>
      </w:r>
      <w:r>
        <w:rPr>
          <w:rFonts w:hint="eastAsia"/>
        </w:rPr>
        <w:t>　　第一节 中国干酪素产业规模情况分析</w:t>
      </w:r>
      <w:r>
        <w:rPr>
          <w:rFonts w:hint="eastAsia"/>
        </w:rPr>
        <w:br/>
      </w:r>
      <w:r>
        <w:rPr>
          <w:rFonts w:hint="eastAsia"/>
        </w:rPr>
        <w:t>　　第二节 干酪素产量分析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干酪素市场消费量分析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2020-2025年中国干酪素进出口分析</w:t>
      </w:r>
      <w:r>
        <w:rPr>
          <w:rFonts w:hint="eastAsia"/>
        </w:rPr>
        <w:br/>
      </w:r>
      <w:r>
        <w:rPr>
          <w:rFonts w:hint="eastAsia"/>
        </w:rPr>
        <w:t>　　　　一、干酪素行业进口分析</w:t>
      </w:r>
      <w:r>
        <w:rPr>
          <w:rFonts w:hint="eastAsia"/>
        </w:rPr>
        <w:br/>
      </w:r>
      <w:r>
        <w:rPr>
          <w:rFonts w:hint="eastAsia"/>
        </w:rPr>
        <w:t>　　　　二、干酪素行业出口分析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干酪素国内外生产工艺及技术进展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一、干酪素色素提取工艺现状</w:t>
      </w:r>
      <w:r>
        <w:rPr>
          <w:rFonts w:hint="eastAsia"/>
        </w:rPr>
        <w:br/>
      </w:r>
      <w:r>
        <w:rPr>
          <w:rFonts w:hint="eastAsia"/>
        </w:rPr>
        <w:t>　　　　二、干酪素色素精制工艺现状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三、中外干酪素技术发展差距</w:t>
      </w:r>
      <w:r>
        <w:rPr>
          <w:rFonts w:hint="eastAsia"/>
        </w:rPr>
        <w:br/>
      </w:r>
      <w:r>
        <w:rPr>
          <w:rFonts w:hint="eastAsia"/>
        </w:rPr>
        <w:t>　　　　四、我国干酪素技术发展对策及建议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干酪素各区域市场分析及营销策略调研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2020-2025年中国干酪素行业市场价格分析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影响干酪素产品市场价格因素分析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2025-2031年干酪素市场价格走势预测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干酪素产业链分析</w:t>
      </w:r>
      <w:r>
        <w:rPr>
          <w:rFonts w:hint="eastAsia"/>
        </w:rPr>
        <w:br/>
      </w:r>
      <w:r>
        <w:rPr>
          <w:rFonts w:hint="eastAsia"/>
        </w:rPr>
        <w:t>　　第一节 干酪素产业链分析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二、干酪素产业链模型分析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下游应用</w:t>
      </w:r>
      <w:r>
        <w:rPr>
          <w:rFonts w:hint="eastAsia"/>
        </w:rPr>
        <w:br/>
      </w:r>
      <w:r>
        <w:rPr>
          <w:rFonts w:hint="eastAsia"/>
        </w:rPr>
        <w:t>　　　　一、干酪素在食品方面的应用</w:t>
      </w:r>
      <w:r>
        <w:rPr>
          <w:rFonts w:hint="eastAsia"/>
        </w:rPr>
        <w:br/>
      </w:r>
      <w:r>
        <w:rPr>
          <w:rFonts w:hint="eastAsia"/>
        </w:rPr>
        <w:t>　　　　二、干酪素在精细化工领域的应用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甘南州科瑞乳品开发有限公司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甘肃华羚酪蛋白股份有限公司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临夏州华夏乳品有限责任公司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临夏州华安生物制品有限责任公司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和政县华龙乳制品有限公司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中国干酪素投资风险分析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2025-2031年干酪素行业发展前景策略分析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干酪素行业发展前景预测</w:t>
      </w:r>
      <w:r>
        <w:rPr>
          <w:rFonts w:hint="eastAsia"/>
        </w:rPr>
        <w:br/>
      </w:r>
      <w:r>
        <w:rPr>
          <w:rFonts w:hint="eastAsia"/>
        </w:rPr>
        <w:t>　　第二节 干酪素企业经营策略</w:t>
      </w:r>
      <w:r>
        <w:rPr>
          <w:rFonts w:hint="eastAsia"/>
        </w:rPr>
        <w:br/>
      </w:r>
      <w:r>
        <w:rPr>
          <w:rFonts w:hint="eastAsia"/>
        </w:rPr>
        <w:t>　　第三节 中国干酪素市场竞争策略建议</w:t>
      </w:r>
      <w:r>
        <w:rPr>
          <w:rFonts w:hint="eastAsia"/>
        </w:rPr>
        <w:br/>
      </w:r>
      <w:r>
        <w:rPr>
          <w:rFonts w:hint="eastAsia"/>
        </w:rPr>
        <w:t>　　　　一、干酪素市场定位策略建议</w:t>
      </w:r>
      <w:r>
        <w:rPr>
          <w:rFonts w:hint="eastAsia"/>
        </w:rPr>
        <w:br/>
      </w:r>
      <w:r>
        <w:rPr>
          <w:rFonts w:hint="eastAsia"/>
        </w:rPr>
        <w:t>　　　　二、干酪素渠道竞争策略建议</w:t>
      </w:r>
      <w:r>
        <w:rPr>
          <w:rFonts w:hint="eastAsia"/>
        </w:rPr>
        <w:br/>
      </w:r>
      <w:r>
        <w:rPr>
          <w:rFonts w:hint="eastAsia"/>
        </w:rPr>
        <w:t>　　　　三、干酪素品牌竞争策略建议</w:t>
      </w:r>
      <w:r>
        <w:rPr>
          <w:rFonts w:hint="eastAsia"/>
        </w:rPr>
        <w:br/>
      </w:r>
      <w:r>
        <w:rPr>
          <w:rFonts w:hint="eastAsia"/>
        </w:rPr>
        <w:t>　　　　四、干酪素客户服务策略建议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2025-2031年中国干酪素业投资机会分析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2025-2031年中国干酪素业投资环境分析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2025-2031年干酪素行业机会与挑战分析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一、影响干酪素行业发展的稳定因素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三、影响干酪素行业发展的有利因素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三、我国干酪素行业发展面临的机遇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四、我国干酪素行业发展面临的挑战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中智.林.－2025-2031年中国干酪素业投资建议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b7a84d5f4b9a" w:history="1">
        <w:r>
          <w:rPr>
            <w:rStyle w:val="Hyperlink"/>
          </w:rPr>
          <w:t>2025-2031年中国干酪素行业现状分析与发展前景研究报告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eb7a84d5f4b9a" w:history="1">
        <w:r>
          <w:rPr>
            <w:rStyle w:val="Hyperlink"/>
          </w:rPr>
          <w:t>https://www.20087.com/5/69/GanLaoSuShiChangXingQingFenXiYuQ.html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5d5dd0ae47f2" w:history="1">
      <w:r>
        <w:rPr>
          <w:rStyle w:val="Hyperlink"/>
        </w:rPr>
        <w:t>2025-2031年中国干酪素行业现状分析与发展前景研究报告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nLaoSuShiChangXingQingFenXiYuQ.html" TargetMode="External" Id="Rd45eb7a84d5f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nLaoSuShiChangXingQingFenXiYuQ.html" TargetMode="External" Id="R109b5d5dd0ae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2025-05-11T02:00:00Z</dcterms:created>
  <dcterms:modified xsi:type="dcterms:W3CDTF">2025-05-11T03:00:00Z</dcterms:modified>
  <dc:subject>2025-2031年中国干酪素行业现状分析与发展前景研究报告</dc:subject>
  <dc:title>2025-2031年中国干酪素行业现状分析与发展前景研究报告</dc:title>
  <cp:keywords>2025-2031年中国干酪素行业现状分析与发展前景研究报告</cp:keywords>
  <dc:description>2025-2031年中国干酪素行业现状分析与发展前景研究报告</dc:description>
</cp:coreProperties>
</file>