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fd1f51ea442b5" w:history="1">
              <w:r>
                <w:rPr>
                  <w:rStyle w:val="Hyperlink"/>
                </w:rPr>
                <w:t>2026-2032年中国营养液膜管道行业市场调研及发展前景预测报告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fd1f51ea442b5" w:history="1">
              <w:r>
                <w:rPr>
                  <w:rStyle w:val="Hyperlink"/>
                </w:rPr>
                <w:t>2026-2032年中国营养液膜管道行业市场调研及发展前景预测报告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fd1f51ea442b5" w:history="1">
                <w:r>
                  <w:rPr>
                    <w:rStyle w:val="Hyperlink"/>
                  </w:rPr>
                  <w:t>https://www.20087.com/6/79/YingYangYeMoGuanDaoShiChangQianJingYuCe.html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液膜管道是精准农业与无土栽培系统中的关键输送组件，承担着高效、稳定传输营养液的重要职能。随着全球农业生产向精准化与智能化转型，市场对具备高可靠性与环保特性的管道系统需求持续增长。行业内正加速向材料创新与自动化控制方向演进，生物聚合物等可持续材料的研发应用，提供了不损害营养液性能且环境友好的替代方案。同时，制造工艺的进步促进了轻质、耐用薄膜的生产，在降低运输成本的同时保持了优异的结构完整性。在运营层面，自动化控制系统的引入有效减少了人为错误，确保了营养液输送速率的一致性，为现代农业的高效生产提供了坚实保障。</w:t>
      </w:r>
      <w:r>
        <w:rPr>
          <w:rFonts w:hint="eastAsia"/>
        </w:rPr>
        <w:br/>
      </w:r>
      <w:r>
        <w:rPr>
          <w:rFonts w:hint="eastAsia"/>
        </w:rPr>
        <w:t>　　未来，营养液膜管道将深度融合物联网、数字孪生及绿色制造技术。市场调研网认为，智能管道系统的普及将实现营养液流动与环境条件的实时监控，通过物联网传感器及时检测泄漏或堵塞，大幅降低维护成本并提升运营效率。数字孪生技术的应用，允许在实际部署前对管道系统进行虚拟模拟与性能优化，从而延长服务寿命并降低故障率。在可持续发展方面，可生物降解材料的规模化应用与环保生产方法的推广，将助力农业供应链实现绿色转型。同时，随着新兴市场对农业技术投资的激增，具备高适应性、易维护及符合全球环保标准的营养液膜管道，将在全球精准农业体系中发挥更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fd1f51ea442b5" w:history="1">
        <w:r>
          <w:rPr>
            <w:rStyle w:val="Hyperlink"/>
          </w:rPr>
          <w:t>2026-2032年中国营养液膜管道行业市场调研及发展前景预测报告</w:t>
        </w:r>
      </w:hyperlink>
      <w:r>
        <w:rPr>
          <w:rFonts w:hint="eastAsia"/>
        </w:rPr>
        <w:t>》，2025年营养液膜管道行业市场规模达 亿元，预计2032年市场规模将达 亿元，期间年均复合增长率（CAGR）达 %。报告系统梳理了营养液膜管道行业的市场规模、技术现状及产业链结构，结合详实数据分析了营养液膜管道行业需求、价格动态与竞争格局，科学预测了营养液膜管道发展趋势与市场前景，重点解读了行业内重点企业的战略布局与品牌影响力，同时对市场竞争与集中度进行了评估。此外，报告还细分了市场领域，揭示了营养液膜管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营养液膜管道市场概述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按照不同自动化程度，营养液膜管道主要可以分为如下几个类别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中国不同自动化程度营养液膜管道增长趋势2021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按照不同作物对象，营养液膜管道主要可以分为如下几个类别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中国不同作物对象营养液膜管道增长趋势2021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叶菜</w:t>
      </w:r>
      <w:r>
        <w:rPr>
          <w:rFonts w:hint="eastAsia"/>
        </w:rPr>
        <w:br/>
      </w:r>
      <w:r>
        <w:rPr>
          <w:rFonts w:hint="eastAsia"/>
        </w:rPr>
        <w:t>　　　　1.3.3 香草</w:t>
      </w:r>
      <w:r>
        <w:rPr>
          <w:rFonts w:hint="eastAsia"/>
        </w:rPr>
        <w:br/>
      </w:r>
      <w:r>
        <w:rPr>
          <w:rFonts w:hint="eastAsia"/>
        </w:rPr>
        <w:t>　　　　1.3.4 草莓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按照不同材料维度，营养液膜管道主要可以分为如下几个类别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中国不同材料维度营养液膜管道增长趋势2021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聚氯乙烯</w:t>
      </w:r>
      <w:r>
        <w:rPr>
          <w:rFonts w:hint="eastAsia"/>
        </w:rPr>
        <w:br/>
      </w:r>
      <w:r>
        <w:rPr>
          <w:rFonts w:hint="eastAsia"/>
        </w:rPr>
        <w:t>　　　　1.4.3 聚丙烯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泡沫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从不同应用，营养液膜管道主要包括如下几个方面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中国不同应用营养液膜管道增长趋势2021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商业温室种植</w:t>
      </w:r>
      <w:r>
        <w:rPr>
          <w:rFonts w:hint="eastAsia"/>
        </w:rPr>
        <w:br/>
      </w:r>
      <w:r>
        <w:rPr>
          <w:rFonts w:hint="eastAsia"/>
        </w:rPr>
        <w:t>　　　　1.5.3 家庭园艺种植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中国营养液膜管道发展现状及未来趋势（2021-2032）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中国市场营养液膜管道收入及增长率（2021-2032）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中国市场营养液膜管道销量及增长率（2021-2032）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中国市场主要营养液膜管道厂商分析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中国市场主要厂商营养液膜管道销量及市场占有率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中国市场主要厂商营养液膜管道销量（2021-2026）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中国市场主要厂商营养液膜管道收入及市场占有率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中国市场主要厂商营养液膜管道收入（2021-2026）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中国市场主要厂商营养液膜管道收入市场份额（2021-2026）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2025年中国市场主要厂商营养液膜管道收入排名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中国市场主要厂商营养液膜管道价格（2021-2026）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中国市场主要厂商营养液膜管道总部及产地分布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中国市场主要厂商成立时间及营养液膜管道商业化日期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中国市场主要厂商营养液膜管道产品类型及应用</w:t>
      </w:r>
      <w:r>
        <w:rPr>
          <w:rFonts w:hint="eastAsia"/>
        </w:rPr>
        <w:br/>
      </w:r>
      <w:r>
        <w:rPr>
          <w:rFonts w:hint="eastAsia"/>
        </w:rPr>
        <w:t>　　2.7 营养液膜管道行业集中度、竞争程度分析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营养液膜管道行业集中度分析：2025年中国Top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中国市场营养液膜管道第一梯队、第二梯队和第三梯队厂商（品牌）及2025年市场份额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不同自动化程度营养液膜管道分析</w:t>
      </w:r>
      <w:r>
        <w:rPr>
          <w:rFonts w:hint="eastAsia"/>
        </w:rPr>
        <w:br/>
      </w:r>
      <w:r>
        <w:rPr>
          <w:rFonts w:hint="eastAsia"/>
        </w:rPr>
        <w:t>　　4.1 中国市场不同自动化程度营养液膜管道销量（2021-2032）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中国市场不同自动化程度营养液膜管道销量及市场份额（2021-2026）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中国市场不同自动化程度营养液膜管道销量预测（2027-2032）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中国市场不同自动化程度营养液膜管道规模（2021-2032）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中国市场不同自动化程度营养液膜管道规模及市场份额（2021-2026）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中国市场不同自动化程度营养液膜管道规模预测（2027-2032）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中国市场不同自动化程度营养液膜管道价格走势（2021-2032）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不同应用营养液膜管道分析</w:t>
      </w:r>
      <w:r>
        <w:rPr>
          <w:rFonts w:hint="eastAsia"/>
        </w:rPr>
        <w:br/>
      </w:r>
      <w:r>
        <w:rPr>
          <w:rFonts w:hint="eastAsia"/>
        </w:rPr>
        <w:t>　　5.1 中国市场不同应用营养液膜管道销量（2021-2032）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中国市场不同应用营养液膜管道销量及市场份额（2021-2026）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中国市场不同应用营养液膜管道销量预测（2027-2032）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中国市场不同应用营养液膜管道规模（2021-2032）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中国市场不同应用营养液膜管道规模及市场份额（2021-2026）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中国市场不同应用营养液膜管道规模预测（2027-2032）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中国市场不同应用营养液膜管道价格走势（2021-2032）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营养液膜管道行业发展分析---发展趋势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营养液膜管道行业发展分析---厂商壁垒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营养液膜管道行业发展分析---驱动因素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营养液膜管道行业发展分析---制约因素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营养液膜管道中国企业SWOT分析</w:t>
      </w:r>
      <w:r>
        <w:rPr>
          <w:rFonts w:hint="eastAsia"/>
        </w:rPr>
        <w:br/>
      </w:r>
      <w:r>
        <w:rPr>
          <w:rFonts w:hint="eastAsia"/>
        </w:rPr>
        <w:t>　　6.6 营养液膜管道行业发展分析---行业政策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营养液膜管道行业产业链简介</w:t>
      </w:r>
      <w:r>
        <w:rPr>
          <w:rFonts w:hint="eastAsia"/>
        </w:rPr>
        <w:br/>
      </w:r>
      <w:r>
        <w:rPr>
          <w:rFonts w:hint="eastAsia"/>
        </w:rPr>
        <w:t>　　7.2 营养液膜管道产业链分析-上游</w:t>
      </w:r>
      <w:r>
        <w:rPr>
          <w:rFonts w:hint="eastAsia"/>
        </w:rPr>
        <w:br/>
      </w:r>
      <w:r>
        <w:rPr>
          <w:rFonts w:hint="eastAsia"/>
        </w:rPr>
        <w:t>　　7.3 营养液膜管道产业链分析-中游</w:t>
      </w:r>
      <w:r>
        <w:rPr>
          <w:rFonts w:hint="eastAsia"/>
        </w:rPr>
        <w:br/>
      </w:r>
      <w:r>
        <w:rPr>
          <w:rFonts w:hint="eastAsia"/>
        </w:rPr>
        <w:t>　　7.4 营养液膜管道产业链分析-下游</w:t>
      </w:r>
      <w:r>
        <w:rPr>
          <w:rFonts w:hint="eastAsia"/>
        </w:rPr>
        <w:br/>
      </w:r>
      <w:r>
        <w:rPr>
          <w:rFonts w:hint="eastAsia"/>
        </w:rPr>
        <w:t>　　7.5 营养液膜管道行业采购模式</w:t>
      </w:r>
      <w:r>
        <w:rPr>
          <w:rFonts w:hint="eastAsia"/>
        </w:rPr>
        <w:br/>
      </w:r>
      <w:r>
        <w:rPr>
          <w:rFonts w:hint="eastAsia"/>
        </w:rPr>
        <w:t>　　7.6 营养液膜管道行业生产模式</w:t>
      </w:r>
      <w:r>
        <w:rPr>
          <w:rFonts w:hint="eastAsia"/>
        </w:rPr>
        <w:br/>
      </w:r>
      <w:r>
        <w:rPr>
          <w:rFonts w:hint="eastAsia"/>
        </w:rPr>
        <w:t>　　7.7 营养液膜管道行业销售模式及销售渠道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中国本土营养液膜管道产能、产量分析</w:t>
      </w:r>
      <w:r>
        <w:rPr>
          <w:rFonts w:hint="eastAsia"/>
        </w:rPr>
        <w:br/>
      </w:r>
      <w:r>
        <w:rPr>
          <w:rFonts w:hint="eastAsia"/>
        </w:rPr>
        <w:t>　　8.1 中国营养液膜管道供需现状及预测（2021-2032）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中国营养液膜管道产能、产量、产能利用率及发展趋势（2021-2032）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中国营养液膜管道产量、市场需求量及发展趋势（2021-2032）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中国营养液膜管道进出口分析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中国市场营养液膜管道主要进口来源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中国市场营养液膜管道主要出口目的地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不同自动化程度营养液膜管道市场规模2021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不同作物对象营养液膜管道市场规模2021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不同材料维度营养液膜管道市场规模2021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不同应用营养液膜管道市场规模2021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中国市场主要厂商营养液膜管道收入（2021-2026）&amp;（万元）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中国市场主要厂商营养液膜管道收入份额（2021-2026）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2025年中国主要生产商营养液膜管道收入排名（万元）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中国市场主要厂商营养液膜管道价格（2021-2026）&amp;（元/千米）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中国市场主要厂商营养液膜管道总部及产地分布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中国市场主要厂商成立时间及营养液膜管道商业化日期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中国市场主要厂商营养液膜管道产品类型及应用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2025年中国市场营养液膜管道主要厂商市场地位（第一梯队、第二梯队和第三梯队）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营养液膜管道市场投资、并购等现状分析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营养液膜管道生产基地、总部、竞争对手及市场地位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中国市场不同自动化程度营养液膜管道销量（2021-2026）&amp;（千米）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中国市场不同自动化程度营养液膜管道销量市场份额（2021-2026）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中国市场不同自动化程度营养液膜管道销量预测（2027-2032）&amp;（千米）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149： 中国市场不同自动化程度营养液膜管道销量市场份额预测（2027-2032）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中国市场不同自动化程度营养液膜管道规模（2021-2026）&amp;（万元）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中国市场不同自动化程度营养液膜管道规模市场份额（2021-2026）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中国市场不同自动化程度营养液膜管道规模预测（2027-2032）&amp;（万元）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中国市场不同自动化程度营养液膜管道规模市场份额预测（2027-2032）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中国市场不同应用营养液膜管道销量预测（2027-2032）&amp;（千米）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157： 中国市场不同应用营养液膜管道销量市场份额预测（2027-2032）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中国市场不同应用营养液膜管道规模（2021-2026）&amp;（万元）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中国市场不同应用营养液膜管道规模市场份额（2021-2026）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中国市场不同应用营养液膜管道规模预测（2027-2032）&amp;（万元）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中国市场不同应用营养液膜管道规模市场份额预测（2027-2032）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营养液膜管道行业发展分析---发展趋势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营养液膜管道行业发展分析---厂商壁垒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营养液膜管道行业发展分析---驱动因素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营养液膜管道行业发展分析---制约因素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营养液膜管道行业相关重点政策一览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营养液膜管道行业供应链分析</w:t>
      </w:r>
      <w:r>
        <w:rPr>
          <w:rFonts w:hint="eastAsia"/>
        </w:rPr>
        <w:br/>
      </w:r>
      <w:r>
        <w:rPr>
          <w:rFonts w:hint="eastAsia"/>
        </w:rPr>
        <w:t>　　表 168： 营养液膜管道上游原料供应商</w:t>
      </w:r>
      <w:r>
        <w:rPr>
          <w:rFonts w:hint="eastAsia"/>
        </w:rPr>
        <w:br/>
      </w:r>
      <w:r>
        <w:rPr>
          <w:rFonts w:hint="eastAsia"/>
        </w:rPr>
        <w:t>　　表 169： 营养液膜管道行业主要下游客户</w:t>
      </w:r>
      <w:r>
        <w:rPr>
          <w:rFonts w:hint="eastAsia"/>
        </w:rPr>
        <w:br/>
      </w:r>
      <w:r>
        <w:rPr>
          <w:rFonts w:hint="eastAsia"/>
        </w:rPr>
        <w:t>　　表 170： 营养液膜管道典型经销商</w:t>
      </w:r>
      <w:r>
        <w:rPr>
          <w:rFonts w:hint="eastAsia"/>
        </w:rPr>
        <w:br/>
      </w:r>
      <w:r>
        <w:rPr>
          <w:rFonts w:hint="eastAsia"/>
        </w:rPr>
        <w:t>　　表 171： 中国营养液膜管道产量、销量、进口量及出口量（2021-2026）&amp;（千米）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172： 中国营养液膜管道产量、销量、进口量及出口量预测（2027-2032）&amp;（千米）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173： 中国市场营养液膜管道主要进口来源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中国市场营养液膜管道主要出口目的地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营养液膜管道产品图片</w:t>
      </w:r>
      <w:r>
        <w:rPr>
          <w:rFonts w:hint="eastAsia"/>
        </w:rPr>
        <w:br/>
      </w:r>
      <w:r>
        <w:rPr>
          <w:rFonts w:hint="eastAsia"/>
        </w:rPr>
        <w:t>　　图 2： 中国不同自动化程度营养液膜管道市场规模市场份额2025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中国不同作物对象营养液膜管道市场规模市场份额2025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叶菜产品图片</w:t>
      </w:r>
      <w:r>
        <w:rPr>
          <w:rFonts w:hint="eastAsia"/>
        </w:rPr>
        <w:br/>
      </w:r>
      <w:r>
        <w:rPr>
          <w:rFonts w:hint="eastAsia"/>
        </w:rPr>
        <w:t>　　图 8： 香草产品图片</w:t>
      </w:r>
      <w:r>
        <w:rPr>
          <w:rFonts w:hint="eastAsia"/>
        </w:rPr>
        <w:br/>
      </w:r>
      <w:r>
        <w:rPr>
          <w:rFonts w:hint="eastAsia"/>
        </w:rPr>
        <w:t>　　图 9： 草莓产品图片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中国不同材料维度营养液膜管道市场规模市场份额2025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聚氯乙烯产品图片</w:t>
      </w:r>
      <w:r>
        <w:rPr>
          <w:rFonts w:hint="eastAsia"/>
        </w:rPr>
        <w:br/>
      </w:r>
      <w:r>
        <w:rPr>
          <w:rFonts w:hint="eastAsia"/>
        </w:rPr>
        <w:t>　　图 13： 聚丙烯产品图片</w:t>
      </w:r>
      <w:r>
        <w:rPr>
          <w:rFonts w:hint="eastAsia"/>
        </w:rPr>
        <w:br/>
      </w:r>
      <w:r>
        <w:rPr>
          <w:rFonts w:hint="eastAsia"/>
        </w:rPr>
        <w:t>　　图 14： 金属产品图片</w:t>
      </w:r>
      <w:r>
        <w:rPr>
          <w:rFonts w:hint="eastAsia"/>
        </w:rPr>
        <w:br/>
      </w:r>
      <w:r>
        <w:rPr>
          <w:rFonts w:hint="eastAsia"/>
        </w:rPr>
        <w:t>　　图 15： 泡沫产品图片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中国不同应用营养液膜管道市场份额2025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商业温室种植</w:t>
      </w:r>
      <w:r>
        <w:rPr>
          <w:rFonts w:hint="eastAsia"/>
        </w:rPr>
        <w:br/>
      </w:r>
      <w:r>
        <w:rPr>
          <w:rFonts w:hint="eastAsia"/>
        </w:rPr>
        <w:t>　　图 19： 家庭园艺种植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中国市场营养液膜管道市场规模，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2025年中国市场主要厂商营养液膜管道销量市场份额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2025年中国市场主要厂商营养液膜管道收入市场份额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2025年中国市场前五大厂商营养液膜管道市场份额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2025年中国市场营养液膜管道第一梯队、第二梯队和第三梯队厂商（品牌）及市场份额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中国市场不同自动化程度营养液膜管道价格走势（2021-2032）&amp;（元/千米）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29： 中国市场不同应用营养液膜管道价格走势（2021-2032）&amp;（元/千米）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30： 营养液膜管道中国企业SWOT分析</w:t>
      </w:r>
      <w:r>
        <w:rPr>
          <w:rFonts w:hint="eastAsia"/>
        </w:rPr>
        <w:br/>
      </w:r>
      <w:r>
        <w:rPr>
          <w:rFonts w:hint="eastAsia"/>
        </w:rPr>
        <w:t>　　图 31： 营养液膜管道产业链</w:t>
      </w:r>
      <w:r>
        <w:rPr>
          <w:rFonts w:hint="eastAsia"/>
        </w:rPr>
        <w:br/>
      </w:r>
      <w:r>
        <w:rPr>
          <w:rFonts w:hint="eastAsia"/>
        </w:rPr>
        <w:t>　　图 32： 营养液膜管道行业采购模式分析</w:t>
      </w:r>
      <w:r>
        <w:rPr>
          <w:rFonts w:hint="eastAsia"/>
        </w:rPr>
        <w:br/>
      </w:r>
      <w:r>
        <w:rPr>
          <w:rFonts w:hint="eastAsia"/>
        </w:rPr>
        <w:t>　　图 33： 营养液膜管道行业生产模式分析</w:t>
      </w:r>
      <w:r>
        <w:rPr>
          <w:rFonts w:hint="eastAsia"/>
        </w:rPr>
        <w:br/>
      </w:r>
      <w:r>
        <w:rPr>
          <w:rFonts w:hint="eastAsia"/>
        </w:rPr>
        <w:t>　　图 34： 营养液膜管道行业销售模式分析</w:t>
      </w:r>
      <w:r>
        <w:rPr>
          <w:rFonts w:hint="eastAsia"/>
        </w:rPr>
        <w:br/>
      </w:r>
      <w:r>
        <w:rPr>
          <w:rFonts w:hint="eastAsia"/>
        </w:rPr>
        <w:t>　　图 35： 中国营养液膜管道产能、产量、产能利用率及发展趋势（2021-2032）&amp;（千米）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中国营养液膜管道产量、市场需求量及发展趋势（2021-2032）&amp;（千米）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fd1f51ea442b5" w:history="1">
        <w:r>
          <w:rPr>
            <w:rStyle w:val="Hyperlink"/>
          </w:rPr>
          <w:t>2026-2032年中国营养液膜管道行业市场调研及发展前景预测报告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fd1f51ea442b5" w:history="1">
        <w:r>
          <w:rPr>
            <w:rStyle w:val="Hyperlink"/>
          </w:rPr>
          <w:t>https://www.20087.com/6/79/YingYangYeMoGuanDaoShiChangQianJingYuCe.html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营养液、营养液膜栽培优缺点、鼻肠管怎么打营养液、营养液膜技术在栽培管理中经常遇到的困难是、膜太管道疏通剂、营养液的管子、营养管在什么部位、nft营养液膜技术、肠内营养液通过胃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2c055d5f94374" w:history="1">
      <w:r>
        <w:rPr>
          <w:rStyle w:val="Hyperlink"/>
        </w:rPr>
        <w:t>2026-2032年中国营养液膜管道行业市场调研及发展前景预测报告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ngYangYeMoGuanDaoShiChangQianJingYuCe.html" TargetMode="External" Id="Rc92fd1f51ea4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ngYangYeMoGuanDaoShiChangQianJingYuCe.html" TargetMode="External" Id="R2e82c055d5f9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2026-06-21T06:09:18Z</dcterms:created>
  <dcterms:modified xsi:type="dcterms:W3CDTF">2026-06-21T07:09:18Z</dcterms:modified>
  <dc:subject>2026-2032年中国营养液膜管道行业市场调研及发展前景预测报告</dc:subject>
  <dc:title>2026-2032年中国营养液膜管道行业市场调研及发展前景预测报告</dc:title>
  <cp:keywords>2026-2032年中国营养液膜管道行业市场调研及发展前景预测报告</cp:keywords>
  <dc:description>2026-2032年中国营养液膜管道行业市场调研及发展前景预测报告</dc:description>
</cp:coreProperties>
</file>