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8617381c04b91" w:history="1">
              <w:r>
                <w:rPr>
                  <w:rStyle w:val="Hyperlink"/>
                </w:rPr>
                <w:t>2025-2031年中国农业性信息素市场现状调研与行业前景分析报告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8617381c04b91" w:history="1">
              <w:r>
                <w:rPr>
                  <w:rStyle w:val="Hyperlink"/>
                </w:rPr>
                <w:t>2025-2031年中国农业性信息素市场现状调研与行业前景分析报告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8617381c04b91" w:history="1">
                <w:r>
                  <w:rPr>
                    <w:rStyle w:val="Hyperlink"/>
                  </w:rPr>
                  <w:t>https://www.20087.com/7/29/NongYeXingXinXiSuShiChangQianJingYuCe.html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性信息素是一种生物防治手段，近年来在农业生产中得到了广泛应用。其通过模拟自然界中昆虫的化学信号，达到吸引、干扰或驱避害虫的目的，从而减少化学农药的使用，降低环境污染。现代农业生产中，性信息素的应用技术不断成熟，产品的种类和效果也在不断提升。此外，随着绿色农业和有机农业的发展，性信息素的市场需求持续增长。</w:t>
      </w:r>
      <w:r>
        <w:rPr>
          <w:rFonts w:hint="eastAsia"/>
        </w:rPr>
        <w:br/>
      </w:r>
      <w:r>
        <w:rPr>
          <w:rFonts w:hint="eastAsia"/>
        </w:rPr>
        <w:t>　　未来，农业性信息素的发展将主要集中在产品的创新和应用技术的提升上。随着生物技术和合成技术的进步，性信息素的种类和效果将进一步优化，提高其在不同作物和害虫上的适用性。此外，性信息素在智能化应用方面的前景广阔，特别是在结合物联网和大数据技术的智能农业系统中，能够实现精准施放和效果监测，提高防治效果。随着农业可持续发展的推进，性信息素的生产和应用将更加注重环保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8617381c04b91" w:history="1">
        <w:r>
          <w:rPr>
            <w:rStyle w:val="Hyperlink"/>
          </w:rPr>
          <w:t>2025-2031年中国农业性信息素市场现状调研与行业前景分析报告</w:t>
        </w:r>
      </w:hyperlink>
      <w:r>
        <w:rPr>
          <w:rFonts w:hint="eastAsia"/>
        </w:rPr>
        <w:t>》基于统计局、相关行业协会及科研机构的详实数据，系统呈现农业性信息素行业市场规模、技术发展现状及未来趋势，客观分析农业性信息素行业竞争格局与主要企业经营状况。报告从农业性信息素供需关系、政策环境等维度，评估了农业性信息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农业性信息素市场概述</w:t>
      </w:r>
      <w:r>
        <w:rPr>
          <w:rFonts w:hint="eastAsia"/>
        </w:rPr>
        <w:br/>
      </w:r>
      <w:r>
        <w:rPr>
          <w:rFonts w:hint="eastAsia"/>
        </w:rPr>
        <w:t>　　1.1 农业性信息素市场概述</w:t>
      </w:r>
      <w:r>
        <w:rPr>
          <w:rFonts w:hint="eastAsia"/>
        </w:rPr>
        <w:br/>
      </w:r>
      <w:r>
        <w:rPr>
          <w:rFonts w:hint="eastAsia"/>
        </w:rPr>
        <w:t>　　1.2 不同产品类型农业性信息素分析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中国市场不同产品类型农业性信息素规模对比（2020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果蝇</w:t>
      </w:r>
      <w:r>
        <w:rPr>
          <w:rFonts w:hint="eastAsia"/>
        </w:rPr>
        <w:br/>
      </w:r>
      <w:r>
        <w:rPr>
          <w:rFonts w:hint="eastAsia"/>
        </w:rPr>
        <w:t>　　　　1.2.3 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从不同应用，农业性信息素主要包括如下几个方面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中国市场不同应用农业性信息素规模对比（2020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果园作物</w:t>
      </w:r>
      <w:r>
        <w:rPr>
          <w:rFonts w:hint="eastAsia"/>
        </w:rPr>
        <w:br/>
      </w:r>
      <w:r>
        <w:rPr>
          <w:rFonts w:hint="eastAsia"/>
        </w:rPr>
        <w:t>　　　　1.3.3 田间作物</w:t>
      </w:r>
      <w:r>
        <w:rPr>
          <w:rFonts w:hint="eastAsia"/>
        </w:rPr>
        <w:br/>
      </w:r>
      <w:r>
        <w:rPr>
          <w:rFonts w:hint="eastAsia"/>
        </w:rPr>
        <w:t>　　　　1.3.4 蔬菜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中国农业性信息素市场规模现状及未来趋势（2020-2031）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中国市场主要企业农业性信息素规模及市场份额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中国市场主要厂商进入农业性信息素行业时间点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中国市场主要厂商农业性信息素产品类型及应用</w:t>
      </w:r>
      <w:r>
        <w:rPr>
          <w:rFonts w:hint="eastAsia"/>
        </w:rPr>
        <w:br/>
      </w:r>
      <w:r>
        <w:rPr>
          <w:rFonts w:hint="eastAsia"/>
        </w:rPr>
        <w:t>　　2.5 农业性信息素行业集中度、竞争程度分析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农业性信息素行业集中度分析：2025年中国市场Top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中国市场农业性信息素第一梯队、第二梯队和第三梯队厂商及市场份额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中国不同产品类型农业性信息素规模及预测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中国不同产品类型农业性信息素规模及市场份额（2020-2025）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中国不同产品类型农业性信息素规模预测（2025-2031）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中国不同应用农业性信息素规模及市场份额（2020-2025）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中国不同应用农业性信息素规模预测（2025-2031）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农业性信息素行业发展机遇及主要驱动因素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农业性信息素行业发展面临的风险</w:t>
      </w:r>
      <w:r>
        <w:rPr>
          <w:rFonts w:hint="eastAsia"/>
        </w:rPr>
        <w:br/>
      </w:r>
      <w:r>
        <w:rPr>
          <w:rFonts w:hint="eastAsia"/>
        </w:rPr>
        <w:t>　　6.3 农业性信息素行业政策分析</w:t>
      </w:r>
      <w:r>
        <w:rPr>
          <w:rFonts w:hint="eastAsia"/>
        </w:rPr>
        <w:br/>
      </w:r>
      <w:r>
        <w:rPr>
          <w:rFonts w:hint="eastAsia"/>
        </w:rPr>
        <w:t>　　6.4 农业性信息素中国企业SWOT分析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农业性信息素行业产业链简介</w:t>
      </w:r>
      <w:r>
        <w:rPr>
          <w:rFonts w:hint="eastAsia"/>
        </w:rPr>
        <w:br/>
      </w:r>
      <w:r>
        <w:rPr>
          <w:rFonts w:hint="eastAsia"/>
        </w:rPr>
        <w:t>　　　　7.1.1 农业性信息素行业供应链分析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农业性信息素行业主要下游客户</w:t>
      </w:r>
      <w:r>
        <w:rPr>
          <w:rFonts w:hint="eastAsia"/>
        </w:rPr>
        <w:br/>
      </w:r>
      <w:r>
        <w:rPr>
          <w:rFonts w:hint="eastAsia"/>
        </w:rPr>
        <w:t>　　7.2 农业性信息素行业采购模式</w:t>
      </w:r>
      <w:r>
        <w:rPr>
          <w:rFonts w:hint="eastAsia"/>
        </w:rPr>
        <w:br/>
      </w:r>
      <w:r>
        <w:rPr>
          <w:rFonts w:hint="eastAsia"/>
        </w:rPr>
        <w:t>　　7.3 农业性信息素行业开发/生产模式</w:t>
      </w:r>
      <w:r>
        <w:rPr>
          <w:rFonts w:hint="eastAsia"/>
        </w:rPr>
        <w:br/>
      </w:r>
      <w:r>
        <w:rPr>
          <w:rFonts w:hint="eastAsia"/>
        </w:rPr>
        <w:t>　　7.4 农业性信息素行业销售模式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中国市场不同产品类型农业性信息素规模（万元）及增长率对比（2020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2： 果蝇主要企业列表</w:t>
      </w:r>
      <w:r>
        <w:rPr>
          <w:rFonts w:hint="eastAsia"/>
        </w:rPr>
        <w:br/>
      </w:r>
      <w:r>
        <w:rPr>
          <w:rFonts w:hint="eastAsia"/>
        </w:rPr>
        <w:t>　　表 3： 蛾主要企业列表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中国市场不同应用农业性信息素规模（万元）及增长率对比（2020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6： 中国市场主要企业农业性信息素规模（万元）&amp;（2020-2025）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中国市场主要企业农业性信息素规模份额对比（2020-2025）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中国市场主要企业进入农业性信息素市场日期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中国市场主要厂商农业性信息素产品类型及应用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2025年中国市场农业性信息素主要厂商市场地位（第一梯队、第二梯队和第三梯队）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中国市场农业性信息素市场投资、并购等现状分析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重点企业（19）公司信息、总部、农业性信息素市场地位以及主要的竞争对手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农业性信息素产品及服务介绍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重点企业（19）在中国市场农业性信息素收入（万元）及毛利率（2020-2025）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中国不同产品类型农业性信息素规模列表（万元）&amp;（2020-2025）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中国不同产品类型农业性信息素规模市场份额列表（2020-2025）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91： 中国不同产品类型农业性信息素规模（万元）预测（2025-2031）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92： 中国不同产品类型农业性信息素规模市场份额预测（2025-2031）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93： 中国不同应用农业性信息素规模列表（万元）&amp;（2020-2025）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94： 中国不同应用农业性信息素规模市场份额列表（2020-2025）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95： 中国不同应用农业性信息素规模（万元）预测（2025-2031）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96： 中国不同应用农业性信息素规模市场份额预测（2025-2031）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农业性信息素行业发展机遇及主要驱动因素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农业性信息素行业发展面临的风险</w:t>
      </w:r>
      <w:r>
        <w:rPr>
          <w:rFonts w:hint="eastAsia"/>
        </w:rPr>
        <w:br/>
      </w:r>
      <w:r>
        <w:rPr>
          <w:rFonts w:hint="eastAsia"/>
        </w:rPr>
        <w:t>　　表 99： 农业性信息素行业政策分析</w:t>
      </w:r>
      <w:r>
        <w:rPr>
          <w:rFonts w:hint="eastAsia"/>
        </w:rPr>
        <w:br/>
      </w:r>
      <w:r>
        <w:rPr>
          <w:rFonts w:hint="eastAsia"/>
        </w:rPr>
        <w:t>　　表 100： 农业性信息素行业供应链分析</w:t>
      </w:r>
      <w:r>
        <w:rPr>
          <w:rFonts w:hint="eastAsia"/>
        </w:rPr>
        <w:br/>
      </w:r>
      <w:r>
        <w:rPr>
          <w:rFonts w:hint="eastAsia"/>
        </w:rPr>
        <w:t>　　表 101： 农业性信息素上游原材料和主要供应商情况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102： 农业性信息素行业主要下游客户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农业性信息素产品图片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中国不同产品类型农业性信息素市场份额2024 VS 2025</w:t>
      </w:r>
      <w:r>
        <w:rPr>
          <w:rFonts w:hint="eastAsia"/>
        </w:rPr>
        <w:br/>
      </w:r>
      <w:r>
        <w:rPr>
          <w:rFonts w:hint="eastAsia"/>
        </w:rPr>
        <w:t>　　图 3： 果蝇 产品图片</w:t>
      </w:r>
      <w:r>
        <w:rPr>
          <w:rFonts w:hint="eastAsia"/>
        </w:rPr>
        <w:br/>
      </w:r>
      <w:r>
        <w:rPr>
          <w:rFonts w:hint="eastAsia"/>
        </w:rPr>
        <w:t>　　图 4： 中国果蝇规模（万元）及增长率（2020-2031）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5： 蛾产品图片</w:t>
      </w:r>
      <w:r>
        <w:rPr>
          <w:rFonts w:hint="eastAsia"/>
        </w:rPr>
        <w:br/>
      </w:r>
      <w:r>
        <w:rPr>
          <w:rFonts w:hint="eastAsia"/>
        </w:rPr>
        <w:t>　　图 6： 中国蛾规模（万元）及增长率（2020-2031）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9： 中国不同应用农业性信息素市场份额2024 VS 2025</w:t>
      </w:r>
      <w:r>
        <w:rPr>
          <w:rFonts w:hint="eastAsia"/>
        </w:rPr>
        <w:br/>
      </w:r>
      <w:r>
        <w:rPr>
          <w:rFonts w:hint="eastAsia"/>
        </w:rPr>
        <w:t>　　图 10： 果园作物</w:t>
      </w:r>
      <w:r>
        <w:rPr>
          <w:rFonts w:hint="eastAsia"/>
        </w:rPr>
        <w:br/>
      </w:r>
      <w:r>
        <w:rPr>
          <w:rFonts w:hint="eastAsia"/>
        </w:rPr>
        <w:t>　　图 11： 田间作物</w:t>
      </w:r>
      <w:r>
        <w:rPr>
          <w:rFonts w:hint="eastAsia"/>
        </w:rPr>
        <w:br/>
      </w:r>
      <w:r>
        <w:rPr>
          <w:rFonts w:hint="eastAsia"/>
        </w:rPr>
        <w:t>　　图 12： 蔬菜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中国农业性信息素市场规模增速预测：（2020-2031）&amp;（万元）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中国市场农业性信息素市场规模，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2025年中国市场前五大厂商农业性信息素市场份额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2025年中国市场农业性信息素第一梯队、第二梯队和第三梯队厂商及市场份额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中国不同产品类型农业性信息素市场份额2024 VS 2025</w:t>
      </w:r>
      <w:r>
        <w:rPr>
          <w:rFonts w:hint="eastAsia"/>
        </w:rPr>
        <w:br/>
      </w:r>
      <w:r>
        <w:rPr>
          <w:rFonts w:hint="eastAsia"/>
        </w:rPr>
        <w:t>　　图 19： 农业性信息素中国企业SWOT分析</w:t>
      </w:r>
      <w:r>
        <w:rPr>
          <w:rFonts w:hint="eastAsia"/>
        </w:rPr>
        <w:br/>
      </w:r>
      <w:r>
        <w:rPr>
          <w:rFonts w:hint="eastAsia"/>
        </w:rPr>
        <w:t>　　图 20： 农业性信息素产业链</w:t>
      </w:r>
      <w:r>
        <w:rPr>
          <w:rFonts w:hint="eastAsia"/>
        </w:rPr>
        <w:br/>
      </w:r>
      <w:r>
        <w:rPr>
          <w:rFonts w:hint="eastAsia"/>
        </w:rPr>
        <w:t>　　图 21： 农业性信息素行业采购模式</w:t>
      </w:r>
      <w:r>
        <w:rPr>
          <w:rFonts w:hint="eastAsia"/>
        </w:rPr>
        <w:br/>
      </w:r>
      <w:r>
        <w:rPr>
          <w:rFonts w:hint="eastAsia"/>
        </w:rPr>
        <w:t>　　图 22： 农业性信息素行业开发/生产模式分析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农业性信息素行业销售模式分析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8617381c04b91" w:history="1">
        <w:r>
          <w:rPr>
            <w:rStyle w:val="Hyperlink"/>
          </w:rPr>
          <w:t>2025-2031年中国农业性信息素市场现状调研与行业前景分析报告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8617381c04b91" w:history="1">
        <w:r>
          <w:rPr>
            <w:rStyle w:val="Hyperlink"/>
          </w:rPr>
          <w:t>https://www.20087.com/7/29/NongYeXingXinXiSuShiChangQianJingYuCe.html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热点：农业信息的概念、农业信息的类型、农业信息内涵、农业信息的主要内容、农业信息有哪些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7351fdfe94184" w:history="1">
      <w:r>
        <w:rPr>
          <w:rStyle w:val="Hyperlink"/>
        </w:rPr>
        <w:t>2025-2031年中国农业性信息素市场现状调研与行业前景分析报告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NongYeXingXinXiSuShiChangQianJingYuCe.html" TargetMode="External" Id="R01e8617381c0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NongYeXingXinXiSuShiChangQianJingYuCe.html" TargetMode="External" Id="R2d97351fdfe9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2025-01-18T08:35:00Z</dcterms:created>
  <dcterms:modified xsi:type="dcterms:W3CDTF">2025-01-18T09:35:00Z</dcterms:modified>
  <dc:subject>2025-2031年中国农业性信息素市场现状调研与行业前景分析报告</dc:subject>
  <dc:title>2025-2031年中国农业性信息素市场现状调研与行业前景分析报告</dc:title>
  <cp:keywords>2025-2031年中国农业性信息素市场现状调研与行业前景分析报告</cp:keywords>
  <dc:description>2025-2031年中国农业性信息素市场现状调研与行业前景分析报告</dc:description>
</cp:coreProperties>
</file>