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8b66c13954a48" w:history="1">
              <w:r>
                <w:rPr>
                  <w:rStyle w:val="Hyperlink"/>
                </w:rPr>
                <w:t>2025-2031年中国现代家具行业市场调研与前景趋势报告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8b66c13954a48" w:history="1">
              <w:r>
                <w:rPr>
                  <w:rStyle w:val="Hyperlink"/>
                </w:rPr>
                <w:t>2025-2031年中国现代家具行业市场调研与前景趋势报告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8b66c13954a48" w:history="1">
                <w:r>
                  <w:rPr>
                    <w:rStyle w:val="Hyperlink"/>
                  </w:rPr>
                  <w:t>https://www.20087.com/7/79/XianDaiJiaJuFaZhanXianZhuangQianJing.html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家具是家居产业的重要组成部分，涵盖了客厅、卧室、餐厅及办公空间等多个场景的家具产品，强调功能性、美观性与人体工程学设计的融合。随着消费者审美观念和生活方式的不断升级，简约风格、极简主义、北欧风以及工业风等现代家具设计理念成为市场主流。材料应用方面趋向多元化，金属、玻璃、人造板材与环保涂料广泛使用，提升了产品的质感与可持续性潜力。然而，行业仍面临同质化竞争严重、品牌差异化不足、原创设计能力薄弱等问题，部分中小企业在工艺水平、环保标准与售后服务方面存在短板。此外，线上销售渠道虽已普及，但消费者对实物体验感的需求仍未被完全满足，制约了电商渠道的进一步拓展。</w:t>
      </w:r>
      <w:r>
        <w:rPr>
          <w:rFonts w:hint="eastAsia"/>
        </w:rPr>
        <w:br/>
      </w:r>
      <w:r>
        <w:rPr>
          <w:rFonts w:hint="eastAsia"/>
        </w:rPr>
        <w:t>　　未来，现代家具将朝着个性化定制、智能化功能集成与绿色低碳方向发展。随着Z世代消费群体崛起，消费者对家具的独特性与可定制化要求不断提高，推动企业从传统批量生产向柔性制造转型。智能家居技术的发展也将促使现代家具与物联网深度融合，如电动升降桌、智能储物柜、带健康监测功能的座椅等产品逐步进入家庭与办公环境。同时，在“双碳”目标驱动下，家具企业将更加注重材料循环利用、生产工艺节能降耗与产品生命周期管理，提升整体环保水平。此外，线上线下一体化（OMO）销售模式将进一步完善，增强消费者的沉浸式购物体验与服务响应效率。整体来看，现代家具行业将在消费升级、技术创新与政策引导的多重因素作用下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8b66c13954a48" w:history="1">
        <w:r>
          <w:rPr>
            <w:rStyle w:val="Hyperlink"/>
          </w:rPr>
          <w:t>2025-2031年中国现代家具行业市场调研与前景趋势报告</w:t>
        </w:r>
      </w:hyperlink>
      <w:r>
        <w:rPr>
          <w:rFonts w:hint="eastAsia"/>
        </w:rPr>
        <w:t>》基于多年现代家具行业研究积累，结合现代家具行业市场现状，通过资深研究团队对现代家具市场资讯的系统整理与分析，依托权威数据资源及长期市场监测数据库，对现代家具行业进行了全面调研。报告详细分析了现代家具市场规模、市场前景、技术现状及未来发展方向，重点评估了现代家具行业内企业的竞争格局及经营表现，并通过SWOT分析揭示了现代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f8b66c13954a48" w:history="1">
        <w:r>
          <w:rPr>
            <w:rStyle w:val="Hyperlink"/>
          </w:rPr>
          <w:t>2025-2031年中国现代家具行业市场调研与前景趋势报告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》为投资者提供了准确的市场现状分析及前景预判，帮助挖掘行业投资价值，并提出投资策略与营销策略建议，是把握现代家具行业动态、优化决策的重要工具。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现代家具产业概述</w:t>
      </w:r>
      <w:r>
        <w:rPr>
          <w:rFonts w:hint="eastAsia"/>
        </w:rPr>
        <w:br/>
      </w:r>
      <w:r>
        <w:rPr>
          <w:rFonts w:hint="eastAsia"/>
        </w:rPr>
        <w:t>　　第一节 现代家具定义与分类</w:t>
      </w:r>
      <w:r>
        <w:rPr>
          <w:rFonts w:hint="eastAsia"/>
        </w:rPr>
        <w:br/>
      </w:r>
      <w:r>
        <w:rPr>
          <w:rFonts w:hint="eastAsia"/>
        </w:rPr>
        <w:t>　　第二节 现代家具产业链结构及关键环节剖析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现代家具商业模式与盈利模式解析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现代家具经济指标与行业评估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全球现代家具市场发展综述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2019-2024年全球现代家具市场规模及增长趋势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主要国家与地区现代家具市场对比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2025-2031年全球现代家具行业发展趋势与前景预测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国际现代家具市场发展趋势及对我国启示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二、对我国现代家具市场的借鉴意义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中国现代家具行业市场规模分析与预测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现代家具市场的总体规模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一、2019-2024年现代家具市场规模变化及趋势分析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二、2025年现代家具行业市场规模特点</w:t>
      </w:r>
      <w:r>
        <w:rPr>
          <w:rFonts w:hint="eastAsia"/>
        </w:rPr>
        <w:br/>
      </w:r>
      <w:r>
        <w:rPr>
          <w:rFonts w:hint="eastAsia"/>
        </w:rPr>
        <w:t>　　第二节 现代家具市场规模的构成</w:t>
      </w:r>
      <w:r>
        <w:rPr>
          <w:rFonts w:hint="eastAsia"/>
        </w:rPr>
        <w:br/>
      </w:r>
      <w:r>
        <w:rPr>
          <w:rFonts w:hint="eastAsia"/>
        </w:rPr>
        <w:t>　　　　一、现代家具客户群体特征与偏好分析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二、不同类型现代家具市场规模分布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三、各地区现代家具市场规模差异与特点</w:t>
      </w:r>
      <w:r>
        <w:rPr>
          <w:rFonts w:hint="eastAsia"/>
        </w:rPr>
        <w:br/>
      </w:r>
      <w:r>
        <w:rPr>
          <w:rFonts w:hint="eastAsia"/>
        </w:rPr>
        <w:t>　　第三节 现代家具市场规模的预测与展望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一、未来几年现代家具市场规模增长预测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2024-2025年现代家具行业技术发展现状及趋势分析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现代家具行业技术发展现状分析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国内外现代家具行业技术差距分析及差距形成的主要原因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现代家具行业技术发展方向、趋势预测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提升现代家具行业技术能力策略建议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2019-2024年中国现代家具行业总体发展与财务状况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2019-2024年现代家具行业规模情况</w:t>
      </w:r>
      <w:r>
        <w:rPr>
          <w:rFonts w:hint="eastAsia"/>
        </w:rPr>
        <w:br/>
      </w:r>
      <w:r>
        <w:rPr>
          <w:rFonts w:hint="eastAsia"/>
        </w:rPr>
        <w:t>　　　　一、现代家具行业企业数量规模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二、现代家具行业从业人员规模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三、现代家具行业市场敏感性分析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2019-2024年现代家具行业财务能力分析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一、现代家具行业盈利能力</w:t>
      </w:r>
      <w:r>
        <w:rPr>
          <w:rFonts w:hint="eastAsia"/>
        </w:rPr>
        <w:br/>
      </w:r>
      <w:r>
        <w:rPr>
          <w:rFonts w:hint="eastAsia"/>
        </w:rPr>
        <w:t>　　　　二、现代家具行业偿债能力</w:t>
      </w:r>
      <w:r>
        <w:rPr>
          <w:rFonts w:hint="eastAsia"/>
        </w:rPr>
        <w:br/>
      </w:r>
      <w:r>
        <w:rPr>
          <w:rFonts w:hint="eastAsia"/>
        </w:rPr>
        <w:t>　　　　三、现代家具行业营运能力</w:t>
      </w:r>
      <w:r>
        <w:rPr>
          <w:rFonts w:hint="eastAsia"/>
        </w:rPr>
        <w:br/>
      </w:r>
      <w:r>
        <w:rPr>
          <w:rFonts w:hint="eastAsia"/>
        </w:rPr>
        <w:t>　　　　四、现代家具行业发展能力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中国现代家具行业细分市场调研与机会挖掘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现代家具细分市场（一）市场调研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现代家具细分市场（二）市场调研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中国现代家具行业区域市场调研分析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2019-2024年中国现代家具行业重点区域调研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一、重点地区（一）现代家具市场规模与特点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二、重点地区（二）现代家具市场规模及特点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三、重点地区（三）现代家具市场规模及特点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四、重点地区（四）现代家具市场规模及特点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不同区域现代家具市场的对比与启示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二、现代家具市场拓展策略与建议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中国现代家具行业的营销渠道与客户分析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现代家具行业渠道分析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二、各类渠道对现代家具行业的影响</w:t>
      </w:r>
      <w:r>
        <w:rPr>
          <w:rFonts w:hint="eastAsia"/>
        </w:rPr>
        <w:br/>
      </w:r>
      <w:r>
        <w:rPr>
          <w:rFonts w:hint="eastAsia"/>
        </w:rPr>
        <w:t>　　　　三、主要现代家具企业渠道策略研究</w:t>
      </w:r>
      <w:r>
        <w:rPr>
          <w:rFonts w:hint="eastAsia"/>
        </w:rPr>
        <w:br/>
      </w:r>
      <w:r>
        <w:rPr>
          <w:rFonts w:hint="eastAsia"/>
        </w:rPr>
        <w:t>　　第二节 现代家具行业客户分析与定位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中国现代家具行业竞争格局及策略选择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现代家具行业总体市场竞争状况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一、现代家具行业竞争结构分析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二、现代家具企业竞争格局与集中度评估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三、现代家具行业SWOT分析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现代家具企业发展策略分析</w:t>
      </w:r>
      <w:r>
        <w:rPr>
          <w:rFonts w:hint="eastAsia"/>
        </w:rPr>
        <w:br/>
      </w:r>
      <w:r>
        <w:rPr>
          <w:rFonts w:hint="eastAsia"/>
        </w:rPr>
        <w:t>　　第一节 现代家具市场与销售策略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现代家具品牌战略思考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中国现代家具行业发展环境分析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二、现代家具行业主管部门、监管体制及相关政策法规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3、现代家具行业的主要法律、法规和政策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4、2025年现代家具行业法律法规和政策对行业的影响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二、现代家具消费者需求分析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一、现代家具技术的应用与创新</w:t>
      </w:r>
      <w:r>
        <w:rPr>
          <w:rFonts w:hint="eastAsia"/>
        </w:rPr>
        <w:br/>
      </w:r>
      <w:r>
        <w:rPr>
          <w:rFonts w:hint="eastAsia"/>
        </w:rPr>
        <w:t>　　　　二、现代家具行业发展的技术趋势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2025-2031年现代家具行业展趋势预测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2025-2031年现代家具市场发展前景分析</w:t>
      </w:r>
      <w:r>
        <w:rPr>
          <w:rFonts w:hint="eastAsia"/>
        </w:rPr>
        <w:br/>
      </w:r>
      <w:r>
        <w:rPr>
          <w:rFonts w:hint="eastAsia"/>
        </w:rPr>
        <w:t>　　　　一、现代家具市场发展潜力</w:t>
      </w:r>
      <w:r>
        <w:rPr>
          <w:rFonts w:hint="eastAsia"/>
        </w:rPr>
        <w:br/>
      </w:r>
      <w:r>
        <w:rPr>
          <w:rFonts w:hint="eastAsia"/>
        </w:rPr>
        <w:t>　　　　二、现代家具市场前景分析</w:t>
      </w:r>
      <w:r>
        <w:rPr>
          <w:rFonts w:hint="eastAsia"/>
        </w:rPr>
        <w:br/>
      </w:r>
      <w:r>
        <w:rPr>
          <w:rFonts w:hint="eastAsia"/>
        </w:rPr>
        <w:t>　　　　三、现代家具细分行业发展前景分析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2025-2031年现代家具发展趋势预测</w:t>
      </w:r>
      <w:r>
        <w:rPr>
          <w:rFonts w:hint="eastAsia"/>
        </w:rPr>
        <w:br/>
      </w:r>
      <w:r>
        <w:rPr>
          <w:rFonts w:hint="eastAsia"/>
        </w:rPr>
        <w:t>　　　　一、现代家具发展趋势预测</w:t>
      </w:r>
      <w:r>
        <w:rPr>
          <w:rFonts w:hint="eastAsia"/>
        </w:rPr>
        <w:br/>
      </w:r>
      <w:r>
        <w:rPr>
          <w:rFonts w:hint="eastAsia"/>
        </w:rPr>
        <w:t>　　　　二、现代家具市场规模预测</w:t>
      </w:r>
      <w:r>
        <w:rPr>
          <w:rFonts w:hint="eastAsia"/>
        </w:rPr>
        <w:br/>
      </w:r>
      <w:r>
        <w:rPr>
          <w:rFonts w:hint="eastAsia"/>
        </w:rPr>
        <w:t>　　　　三、现代家具细分市场发展趋势预测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未来现代家具行业挑战与机遇探讨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一、现代家具行业挑战</w:t>
      </w:r>
      <w:r>
        <w:rPr>
          <w:rFonts w:hint="eastAsia"/>
        </w:rPr>
        <w:br/>
      </w:r>
      <w:r>
        <w:rPr>
          <w:rFonts w:hint="eastAsia"/>
        </w:rPr>
        <w:t>　　　　二、现代家具行业机遇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现代家具行业研究结论及建议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对现代家具行业发展的建议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对现代家具企业和投资者的建议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现代家具介绍</w:t>
      </w:r>
      <w:r>
        <w:rPr>
          <w:rFonts w:hint="eastAsia"/>
        </w:rPr>
        <w:br/>
      </w:r>
      <w:r>
        <w:rPr>
          <w:rFonts w:hint="eastAsia"/>
        </w:rPr>
        <w:t>　　图表 现代家具图片</w:t>
      </w:r>
      <w:r>
        <w:rPr>
          <w:rFonts w:hint="eastAsia"/>
        </w:rPr>
        <w:br/>
      </w:r>
      <w:r>
        <w:rPr>
          <w:rFonts w:hint="eastAsia"/>
        </w:rPr>
        <w:t>　　图表 现代家具产业链分析</w:t>
      </w:r>
      <w:r>
        <w:rPr>
          <w:rFonts w:hint="eastAsia"/>
        </w:rPr>
        <w:br/>
      </w:r>
      <w:r>
        <w:rPr>
          <w:rFonts w:hint="eastAsia"/>
        </w:rPr>
        <w:t>　　图表 现代家具主要特点</w:t>
      </w:r>
      <w:r>
        <w:rPr>
          <w:rFonts w:hint="eastAsia"/>
        </w:rPr>
        <w:br/>
      </w:r>
      <w:r>
        <w:rPr>
          <w:rFonts w:hint="eastAsia"/>
        </w:rPr>
        <w:t>　　图表 现代家具政策分析</w:t>
      </w:r>
      <w:r>
        <w:rPr>
          <w:rFonts w:hint="eastAsia"/>
        </w:rPr>
        <w:br/>
      </w:r>
      <w:r>
        <w:rPr>
          <w:rFonts w:hint="eastAsia"/>
        </w:rPr>
        <w:t>　　图表 现代家具标准 技术</w:t>
      </w:r>
      <w:r>
        <w:rPr>
          <w:rFonts w:hint="eastAsia"/>
        </w:rPr>
        <w:br/>
      </w:r>
      <w:r>
        <w:rPr>
          <w:rFonts w:hint="eastAsia"/>
        </w:rPr>
        <w:t>　　图表 现代家具最新消息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2019-2024年现代家具行业市场容量统计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2019-2024年中国现代家具行业市场规模及增长情况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2019-2024年中国现代家具行业销售收入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2019-2024年中国现代家具行业利润总额分析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2019-2024年中国现代家具行业企业平均规模情况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现代家具价格走势</w:t>
      </w:r>
      <w:r>
        <w:rPr>
          <w:rFonts w:hint="eastAsia"/>
        </w:rPr>
        <w:br/>
      </w:r>
      <w:r>
        <w:rPr>
          <w:rFonts w:hint="eastAsia"/>
        </w:rPr>
        <w:t>　　图表 2024年现代家具成本和利润分析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2024年中国现代家具行业竞争力分析</w:t>
      </w:r>
      <w:r>
        <w:rPr>
          <w:rFonts w:hint="eastAsia"/>
        </w:rPr>
        <w:br/>
      </w:r>
      <w:r>
        <w:rPr>
          <w:rFonts w:hint="eastAsia"/>
        </w:rPr>
        <w:t>　　图表 现代家具优势</w:t>
      </w:r>
      <w:r>
        <w:rPr>
          <w:rFonts w:hint="eastAsia"/>
        </w:rPr>
        <w:br/>
      </w:r>
      <w:r>
        <w:rPr>
          <w:rFonts w:hint="eastAsia"/>
        </w:rPr>
        <w:t>　　图表 现代家具劣势</w:t>
      </w:r>
      <w:r>
        <w:rPr>
          <w:rFonts w:hint="eastAsia"/>
        </w:rPr>
        <w:br/>
      </w:r>
      <w:r>
        <w:rPr>
          <w:rFonts w:hint="eastAsia"/>
        </w:rPr>
        <w:t>　　图表 现代家具机会</w:t>
      </w:r>
      <w:r>
        <w:rPr>
          <w:rFonts w:hint="eastAsia"/>
        </w:rPr>
        <w:br/>
      </w:r>
      <w:r>
        <w:rPr>
          <w:rFonts w:hint="eastAsia"/>
        </w:rPr>
        <w:t>　　图表 现代家具威胁</w:t>
      </w:r>
      <w:r>
        <w:rPr>
          <w:rFonts w:hint="eastAsia"/>
        </w:rPr>
        <w:br/>
      </w:r>
      <w:r>
        <w:rPr>
          <w:rFonts w:hint="eastAsia"/>
        </w:rPr>
        <w:t>　　图表 2019-2024年中国现代家具行业盈利能力分析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2019-2024年中国现代家具行业经营效益分析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现代家具品牌分析</w:t>
      </w:r>
      <w:r>
        <w:rPr>
          <w:rFonts w:hint="eastAsia"/>
        </w:rPr>
        <w:br/>
      </w:r>
      <w:r>
        <w:rPr>
          <w:rFonts w:hint="eastAsia"/>
        </w:rPr>
        <w:t>　　图表 现代家具企业（一）概述</w:t>
      </w:r>
      <w:r>
        <w:rPr>
          <w:rFonts w:hint="eastAsia"/>
        </w:rPr>
        <w:br/>
      </w:r>
      <w:r>
        <w:rPr>
          <w:rFonts w:hint="eastAsia"/>
        </w:rPr>
        <w:t>　　图表 企业现代家具业务分析</w:t>
      </w:r>
      <w:r>
        <w:rPr>
          <w:rFonts w:hint="eastAsia"/>
        </w:rPr>
        <w:br/>
      </w:r>
      <w:r>
        <w:rPr>
          <w:rFonts w:hint="eastAsia"/>
        </w:rPr>
        <w:t>　　图表 现代家具企业（一）经营情况分析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现代家具企业（二）简介</w:t>
      </w:r>
      <w:r>
        <w:rPr>
          <w:rFonts w:hint="eastAsia"/>
        </w:rPr>
        <w:br/>
      </w:r>
      <w:r>
        <w:rPr>
          <w:rFonts w:hint="eastAsia"/>
        </w:rPr>
        <w:t>　　图表 企业现代家具业务</w:t>
      </w:r>
      <w:r>
        <w:rPr>
          <w:rFonts w:hint="eastAsia"/>
        </w:rPr>
        <w:br/>
      </w:r>
      <w:r>
        <w:rPr>
          <w:rFonts w:hint="eastAsia"/>
        </w:rPr>
        <w:t>　　图表 现代家具企业（二）经营情况分析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现代家具企业（三）概况</w:t>
      </w:r>
      <w:r>
        <w:rPr>
          <w:rFonts w:hint="eastAsia"/>
        </w:rPr>
        <w:br/>
      </w:r>
      <w:r>
        <w:rPr>
          <w:rFonts w:hint="eastAsia"/>
        </w:rPr>
        <w:t>　　图表 企业现代家具业务情况</w:t>
      </w:r>
      <w:r>
        <w:rPr>
          <w:rFonts w:hint="eastAsia"/>
        </w:rPr>
        <w:br/>
      </w:r>
      <w:r>
        <w:rPr>
          <w:rFonts w:hint="eastAsia"/>
        </w:rPr>
        <w:t>　　图表 现代家具企业（三）经营情况分析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现代家具企业（三）盈利能力情况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现代家具发展有利因素分析</w:t>
      </w:r>
      <w:r>
        <w:rPr>
          <w:rFonts w:hint="eastAsia"/>
        </w:rPr>
        <w:br/>
      </w:r>
      <w:r>
        <w:rPr>
          <w:rFonts w:hint="eastAsia"/>
        </w:rPr>
        <w:t>　　图表 现代家具发展不利因素分析</w:t>
      </w:r>
      <w:r>
        <w:rPr>
          <w:rFonts w:hint="eastAsia"/>
        </w:rPr>
        <w:br/>
      </w:r>
      <w:r>
        <w:rPr>
          <w:rFonts w:hint="eastAsia"/>
        </w:rPr>
        <w:t>　　图表 进入现代家具行业壁垒</w:t>
      </w:r>
      <w:r>
        <w:rPr>
          <w:rFonts w:hint="eastAsia"/>
        </w:rPr>
        <w:br/>
      </w:r>
      <w:r>
        <w:rPr>
          <w:rFonts w:hint="eastAsia"/>
        </w:rPr>
        <w:t>　　图表 2025-2031年中国现代家具行业市场容量预测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2025-2031年中国现代家具行业风险研究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2025-2031年中国现代家具行业发展趋势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8b66c13954a48" w:history="1">
        <w:r>
          <w:rPr>
            <w:rStyle w:val="Hyperlink"/>
          </w:rPr>
          <w:t>2025-2031年中国现代家具行业市场调研与前景趋势报告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8b66c13954a48" w:history="1">
        <w:r>
          <w:rPr>
            <w:rStyle w:val="Hyperlink"/>
          </w:rPr>
          <w:t>https://www.20087.com/7/79/XianDaiJiaJuFaZhanXianZhuangQianJing.html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热点：中国实木家具十大名牌、现代家具品牌排行榜前十名、全球十大奢侈家具品牌、现代家具品牌、现代简约家具造型、现代家具风格、广州十大名牌家具、我的世界现代家具、现代家具图片大全新款图册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fbc6c9a2c42b8" w:history="1">
      <w:r>
        <w:rPr>
          <w:rStyle w:val="Hyperlink"/>
        </w:rPr>
        <w:t>2025-2031年中国现代家具行业市场调研与前景趋势报告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anDaiJiaJuFaZhanXianZhuangQianJing.html" TargetMode="External" Id="Re3f8b66c1395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anDaiJiaJuFaZhanXianZhuangQianJing.html" TargetMode="External" Id="R9b0fbc6c9a2c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2025-06-26T03:33:28Z</dcterms:created>
  <dcterms:modified xsi:type="dcterms:W3CDTF">2025-06-26T04:33:28Z</dcterms:modified>
  <dc:subject>2025-2031年中国现代家具行业市场调研与前景趋势报告</dc:subject>
  <dc:title>2025-2031年中国现代家具行业市场调研与前景趋势报告</dc:title>
  <cp:keywords>2025-2031年中国现代家具行业市场调研与前景趋势报告</cp:keywords>
  <dc:description>2025-2031年中国现代家具行业市场调研与前景趋势报告</dc:description>
</cp:coreProperties>
</file>