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88498cdf44af5" w:history="1">
              <w:r>
                <w:rPr>
                  <w:rStyle w:val="Hyperlink"/>
                </w:rPr>
                <w:t>中国植物农药行业研究与趋势预测报告（2025-2031年）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88498cdf44af5" w:history="1">
              <w:r>
                <w:rPr>
                  <w:rStyle w:val="Hyperlink"/>
                </w:rPr>
                <w:t>中国植物农药行业研究与趋势预测报告（2025-2031年）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88498cdf44af5" w:history="1">
                <w:r>
                  <w:rPr>
                    <w:rStyle w:val="Hyperlink"/>
                  </w:rPr>
                  <w:t>https://www.20087.com/7/59/ZhiWuNongYaoHangYeFaZhanQuShi.html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农药是一种绿色农业投入品，近年来在活性成分提取、环保属性和应用场景方面取得长足进展。目前，植物农药的技术发展主要围绕天然活性物质应用、靶向递送技术和生物降解性能等重点领域。通过采用先进的提取工艺和纳米载药技术，显著提高了产品的杀虫效果和选择性，同时增强了对非目标生物的保护能力。此外，环保型配方的应用减少了对土壤和水体的污染。</w:t>
      </w:r>
      <w:r>
        <w:rPr>
          <w:rFonts w:hint="eastAsia"/>
        </w:rPr>
        <w:br/>
      </w:r>
      <w:r>
        <w:rPr>
          <w:rFonts w:hint="eastAsia"/>
        </w:rPr>
        <w:t>　　未来，植物农药的发展将更加注重多功能开发和高附加值利用。随着精准农业和生态友好型农业需求的增长，企业可以通过调整活性成分组合和加入特定修饰基团，开发适用于不同场景的产品，如抗耐药性植物农药或多功能复配型植物农药。同时，结合基因编辑技术和微生物工程技术，探索植物农药在病虫害综合治理中的新潜力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88498cdf44af5" w:history="1">
        <w:r>
          <w:rPr>
            <w:rStyle w:val="Hyperlink"/>
          </w:rPr>
          <w:t>中国植物农药行业研究与趋势预测报告（2025-2031年）</w:t>
        </w:r>
      </w:hyperlink>
      <w:r>
        <w:rPr>
          <w:rFonts w:hint="eastAsia"/>
        </w:rPr>
        <w:t>》基于多年植物农药行业研究积累，结合植物农药行业市场现状，通过资深研究团队对植物农药市场资讯的系统整理与分析，依托权威数据资源及长期市场监测数据库，对植物农药行业进行了全面调研。报告详细分析了植物农药市场规模、市场前景、技术现状及未来发展方向，重点评估了植物农药行业内企业的竞争格局及经营表现，并通过SWOT分析揭示了植物农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388498cdf44af5" w:history="1">
        <w:r>
          <w:rPr>
            <w:rStyle w:val="Hyperlink"/>
          </w:rPr>
          <w:t>中国植物农药行业研究与趋势预测报告（2025-2031年）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》为投资者提供了准确的市场现状分析及前景预判，帮助挖掘行业投资价值，并提出投资策略与营销策略建议，是把握植物农药行业动态、优化决策的重要工具。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植物农药行业界定及应用领域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植物农药行业定义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植物农药主要应用领域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2024-2025年全球植物农药行业市场调研分析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全球植物农药行业经济环境分析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全球植物农药市场总体情况分析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一、全球植物农药行业的发展特点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二、全球植物农药市场结构</w:t>
      </w:r>
      <w:r>
        <w:rPr>
          <w:rFonts w:hint="eastAsia"/>
        </w:rPr>
        <w:br/>
      </w:r>
      <w:r>
        <w:rPr>
          <w:rFonts w:hint="eastAsia"/>
        </w:rPr>
        <w:t>　　　　三、全球植物农药行业竞争格局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全球主要国家（地区）植物农药市场分析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2025-2031年全球植物农药行业发展趋势预测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植物农药行业环境分析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植物农药行业相关政策、法规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中国植物农药行业供给、需求分析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2024-2025年中国植物农药市场现状</w:t>
      </w:r>
      <w:r>
        <w:rPr>
          <w:rFonts w:hint="eastAsia"/>
        </w:rPr>
        <w:br/>
      </w:r>
      <w:r>
        <w:rPr>
          <w:rFonts w:hint="eastAsia"/>
        </w:rPr>
        <w:t>　　第二节 中国植物农药行业产量情况分析及预测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一、植物农药总体产能规模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、2019-2024年中国植物农药产量统计分析</w:t>
      </w:r>
      <w:r>
        <w:rPr>
          <w:rFonts w:hint="eastAsia"/>
        </w:rPr>
        <w:br/>
      </w:r>
      <w:r>
        <w:rPr>
          <w:rFonts w:hint="eastAsia"/>
        </w:rPr>
        <w:t>　　　　三、植物农药生产区域分布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四、2025-2031年中国植物农药产量预测分析</w:t>
      </w:r>
      <w:r>
        <w:rPr>
          <w:rFonts w:hint="eastAsia"/>
        </w:rPr>
        <w:br/>
      </w:r>
      <w:r>
        <w:rPr>
          <w:rFonts w:hint="eastAsia"/>
        </w:rPr>
        <w:t>　　第三节 中国植物农药市场需求情况分析及预测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二、2019-2024年中国植物农药市场需求统计</w:t>
      </w:r>
      <w:r>
        <w:rPr>
          <w:rFonts w:hint="eastAsia"/>
        </w:rPr>
        <w:br/>
      </w:r>
      <w:r>
        <w:rPr>
          <w:rFonts w:hint="eastAsia"/>
        </w:rPr>
        <w:t>　　　　三、植物农药市场饱和度</w:t>
      </w:r>
      <w:r>
        <w:rPr>
          <w:rFonts w:hint="eastAsia"/>
        </w:rPr>
        <w:br/>
      </w:r>
      <w:r>
        <w:rPr>
          <w:rFonts w:hint="eastAsia"/>
        </w:rPr>
        <w:t>　　　　四、影响植物农药市场需求的因素</w:t>
      </w:r>
      <w:r>
        <w:rPr>
          <w:rFonts w:hint="eastAsia"/>
        </w:rPr>
        <w:br/>
      </w:r>
      <w:r>
        <w:rPr>
          <w:rFonts w:hint="eastAsia"/>
        </w:rPr>
        <w:t>　　　　五、植物农药市场潜力分析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六、2025-2031年中国植物农药市场需求预测分析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中国植物农药行业进出口分析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三、2025-2031年植物农药进口量及增速预测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一、中国植物农药行业区域市场分布情况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2024-2025年中国植物农药细分行业调研</w:t>
      </w:r>
      <w:r>
        <w:rPr>
          <w:rFonts w:hint="eastAsia"/>
        </w:rPr>
        <w:br/>
      </w:r>
      <w:r>
        <w:rPr>
          <w:rFonts w:hint="eastAsia"/>
        </w:rPr>
        <w:t>　　第一节 主要植物农药细分行业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2025年中国植物农药企业营销及发展建议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植物农药企业营销策略分析及建议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植物农药企业营销策略分析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一、植物农药企业营销策略</w:t>
      </w:r>
      <w:r>
        <w:rPr>
          <w:rFonts w:hint="eastAsia"/>
        </w:rPr>
        <w:br/>
      </w:r>
      <w:r>
        <w:rPr>
          <w:rFonts w:hint="eastAsia"/>
        </w:rPr>
        <w:t>　　　　二、植物农药企业经验借鉴</w:t>
      </w:r>
      <w:r>
        <w:rPr>
          <w:rFonts w:hint="eastAsia"/>
        </w:rPr>
        <w:br/>
      </w:r>
      <w:r>
        <w:rPr>
          <w:rFonts w:hint="eastAsia"/>
        </w:rPr>
        <w:t>　　第三节 植物农药企业营销模式演化与创新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植物农药企业经营发展分析及建议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一、植物农药企业存在的问题</w:t>
      </w:r>
      <w:r>
        <w:rPr>
          <w:rFonts w:hint="eastAsia"/>
        </w:rPr>
        <w:br/>
      </w:r>
      <w:r>
        <w:rPr>
          <w:rFonts w:hint="eastAsia"/>
        </w:rPr>
        <w:t>　　　　二、植物农药企业应对的策略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植物农药行业发展趋势及投资风险预警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2025年植物农药市场前景分析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五、2025年中国植物农药行业发展面临的机遇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植物农药行业投资战略研究</w:t>
      </w:r>
      <w:r>
        <w:rPr>
          <w:rFonts w:hint="eastAsia"/>
        </w:rPr>
        <w:br/>
      </w:r>
      <w:r>
        <w:rPr>
          <w:rFonts w:hint="eastAsia"/>
        </w:rPr>
        <w:t>　　第一节 植物农药行业发展战略研究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一、植物农药品牌的重要性</w:t>
      </w:r>
      <w:r>
        <w:rPr>
          <w:rFonts w:hint="eastAsia"/>
        </w:rPr>
        <w:br/>
      </w:r>
      <w:r>
        <w:rPr>
          <w:rFonts w:hint="eastAsia"/>
        </w:rPr>
        <w:t>　　　　二、植物农药实施品牌战略的意义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四、我国植物农药企业的品牌战略</w:t>
      </w:r>
      <w:r>
        <w:rPr>
          <w:rFonts w:hint="eastAsia"/>
        </w:rPr>
        <w:br/>
      </w:r>
      <w:r>
        <w:rPr>
          <w:rFonts w:hint="eastAsia"/>
        </w:rPr>
        <w:t>　　　　五、植物农药品牌战略管理的策略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植物农药经营策略分析</w:t>
      </w:r>
      <w:r>
        <w:rPr>
          <w:rFonts w:hint="eastAsia"/>
        </w:rPr>
        <w:br/>
      </w:r>
      <w:r>
        <w:rPr>
          <w:rFonts w:hint="eastAsia"/>
        </w:rPr>
        <w:t>　　　　一、植物农药市场细分策略</w:t>
      </w:r>
      <w:r>
        <w:rPr>
          <w:rFonts w:hint="eastAsia"/>
        </w:rPr>
        <w:br/>
      </w:r>
      <w:r>
        <w:rPr>
          <w:rFonts w:hint="eastAsia"/>
        </w:rPr>
        <w:t>　　　　二、植物农药市场创新策略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四、植物农药新产品差异化战略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中.智.林.：植物农药行业投资战略研究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植物农药行业历程</w:t>
      </w:r>
      <w:r>
        <w:rPr>
          <w:rFonts w:hint="eastAsia"/>
        </w:rPr>
        <w:br/>
      </w:r>
      <w:r>
        <w:rPr>
          <w:rFonts w:hint="eastAsia"/>
        </w:rPr>
        <w:t>　　图表 植物农药行业生命周期</w:t>
      </w:r>
      <w:r>
        <w:rPr>
          <w:rFonts w:hint="eastAsia"/>
        </w:rPr>
        <w:br/>
      </w:r>
      <w:r>
        <w:rPr>
          <w:rFonts w:hint="eastAsia"/>
        </w:rPr>
        <w:t>　　图表 植物农药行业产业链分析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88498cdf44af5" w:history="1">
        <w:r>
          <w:rPr>
            <w:rStyle w:val="Hyperlink"/>
          </w:rPr>
          <w:t>中国植物农药行业研究与趋势预测报告（2025-2031年）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88498cdf44af5" w:history="1">
        <w:r>
          <w:rPr>
            <w:rStyle w:val="Hyperlink"/>
          </w:rPr>
          <w:t>https://www.20087.com/7/59/ZhiWuNongYaoHangYeFaZhanQuShi.html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热点：农药包括哪些种类、植物农药对人体有害吗、农药在植物中的传输、植物农药中毒怎么解毒、农药有几种、植物农药打多了怎么办、喷施农药多久被植物吸收、植物农药喷多了怎么办、植物源农药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4cecb5457470b" w:history="1">
      <w:r>
        <w:rPr>
          <w:rStyle w:val="Hyperlink"/>
        </w:rPr>
        <w:t>中国植物农药行业研究与趋势预测报告（2025-2031年）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WuNongYaoHangYeFaZhanQuShi.html" TargetMode="External" Id="R72388498cdf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WuNongYaoHangYeFaZhanQuShi.html" TargetMode="External" Id="R9ff4cecb545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2024-12-24T03:17:00Z</dcterms:created>
  <dcterms:modified xsi:type="dcterms:W3CDTF">2024-12-24T04:17:00Z</dcterms:modified>
  <dc:subject>中国植物农药行业研究与趋势预测报告（2025-2031年）</dc:subject>
  <dc:title>中国植物农药行业研究与趋势预测报告（2025-2031年）</dc:title>
  <cp:keywords>中国植物农药行业研究与趋势预测报告（2025-2031年）</cp:keywords>
  <dc:description>中国植物农药行业研究与趋势预测报告（2025-2031年）</dc:description>
</cp:coreProperties>
</file>