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ef70c87134ce8" w:history="1">
              <w:r>
                <w:rPr>
                  <w:rStyle w:val="Hyperlink"/>
                </w:rPr>
                <w:t>2025-2031年中国生纱市场研究与前景趋势报告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ef70c87134ce8" w:history="1">
              <w:r>
                <w:rPr>
                  <w:rStyle w:val="Hyperlink"/>
                </w:rPr>
                <w:t>2025-2031年中国生纱市场研究与前景趋势报告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ef70c87134ce8" w:history="1">
                <w:r>
                  <w:rPr>
                    <w:rStyle w:val="Hyperlink"/>
                  </w:rPr>
                  <w:t>https://www.20087.com/7/69/ShengShaFaZhanQianJing.html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纱是未经漂白、染色或后整理的原始纱线，通常用于织造坯布或其他后续加工工序。作为纺织产业链上游的关键原材料，生纱的质量直接影响最终面料的物理性能、手感和外观效果。目前，生纱主要以天然纤维（如棉、麻）、化学纤维（如涤纶、粘胶）或混纺纱为主，其生产工艺涉及纺纱、络筒、并条等多个环节。随着消费者对服装品质与舒适性的追求不断提高，纺织企业对生纱的细度、均匀度、强度等指标提出了更高要求，推动纺纱技术从传统环锭纺向气流纺、紧密纺等高效节能工艺演进。此外，由于环保压力增大，绿色纺纱、节水减排等新型生产方式逐渐受到重视，但整体来看，行业仍面临原材料价格波动、产能过剩、创新能力不足等挑战。</w:t>
      </w:r>
      <w:r>
        <w:rPr>
          <w:rFonts w:hint="eastAsia"/>
        </w:rPr>
        <w:br/>
      </w:r>
      <w:r>
        <w:rPr>
          <w:rFonts w:hint="eastAsia"/>
        </w:rPr>
        <w:t>　　未来，生纱的发展将更加注重高质量、差异化与可持续性。一方面，随着纺织产业向高端化、智能化方向转型，功能性纤维与差别化纱线的需求将不断上升，推动生纱产品向抗菌、防静电、吸湿排汗等附加性能延伸；另一方面，智能制造技术的应用将提升纺纱过程的自动化水平，实现产品质量的精准控制与生产效率的优化。此外，在“双碳”目标引导下，绿色纤维、再生纤维的应用比例将进一步扩大，带动生纱生产向低碳环保路径迈进。预计未来生纱将在技术创新、品种丰富与绿色制造等方面实现持续突破，成为纺织产业链价值提升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ef70c87134ce8" w:history="1">
        <w:r>
          <w:rPr>
            <w:rStyle w:val="Hyperlink"/>
          </w:rPr>
          <w:t>2025-2031年中国生纱市场研究与前景趋势报告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生纱行业的市场规模、技术现状及未来发展方向。报告全面梳理了生纱行业运行态势，重点分析了生纱细分领域的动态变化，并对行业内的重点企业及竞争格局进行了解读。通过对生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生纱行业概述</w:t>
      </w:r>
      <w:r>
        <w:rPr>
          <w:rFonts w:hint="eastAsia"/>
        </w:rPr>
        <w:br/>
      </w:r>
      <w:r>
        <w:rPr>
          <w:rFonts w:hint="eastAsia"/>
        </w:rPr>
        <w:t>　　第一节 生纱定义与分类</w:t>
      </w:r>
      <w:r>
        <w:rPr>
          <w:rFonts w:hint="eastAsia"/>
        </w:rPr>
        <w:br/>
      </w:r>
      <w:r>
        <w:rPr>
          <w:rFonts w:hint="eastAsia"/>
        </w:rPr>
        <w:t>　　第二节 生纱应用领域</w:t>
      </w:r>
      <w:r>
        <w:rPr>
          <w:rFonts w:hint="eastAsia"/>
        </w:rPr>
        <w:br/>
      </w:r>
      <w:r>
        <w:rPr>
          <w:rFonts w:hint="eastAsia"/>
        </w:rPr>
        <w:t>　　第三节 生纱行业经济指标分析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一、国内生纱产能及利用情况</w:t>
      </w:r>
      <w:r>
        <w:rPr>
          <w:rFonts w:hint="eastAsia"/>
        </w:rPr>
        <w:br/>
      </w:r>
      <w:r>
        <w:rPr>
          <w:rFonts w:hint="eastAsia"/>
        </w:rPr>
        <w:t>　　　　二、生纱产能扩张与投资动态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三、2025-2031年生纱产量预测</w:t>
      </w:r>
      <w:r>
        <w:rPr>
          <w:rFonts w:hint="eastAsia"/>
        </w:rPr>
        <w:br/>
      </w:r>
      <w:r>
        <w:rPr>
          <w:rFonts w:hint="eastAsia"/>
        </w:rPr>
        <w:t>　　第三节 2025-2031年生纱市场需求与销售分析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一、2024-2025年生纱行业需求现状</w:t>
      </w:r>
      <w:r>
        <w:rPr>
          <w:rFonts w:hint="eastAsia"/>
        </w:rPr>
        <w:br/>
      </w:r>
      <w:r>
        <w:rPr>
          <w:rFonts w:hint="eastAsia"/>
        </w:rPr>
        <w:t>　　　　二、生纱客户群体与需求特点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国内外生纱行业技术差异与原因</w:t>
      </w:r>
      <w:r>
        <w:rPr>
          <w:rFonts w:hint="eastAsia"/>
        </w:rPr>
        <w:br/>
      </w:r>
      <w:r>
        <w:rPr>
          <w:rFonts w:hint="eastAsia"/>
        </w:rPr>
        <w:t>　　第三节 生纱行业技术发展方向、趋势预测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2019-2024年中国生纱行业进出口情况分析</w:t>
      </w:r>
      <w:r>
        <w:rPr>
          <w:rFonts w:hint="eastAsia"/>
        </w:rPr>
        <w:br/>
      </w:r>
      <w:r>
        <w:rPr>
          <w:rFonts w:hint="eastAsia"/>
        </w:rPr>
        <w:t>　　第一节 生纱行业进口情况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2019-2024年中国生纱行业规模情况</w:t>
      </w:r>
      <w:r>
        <w:rPr>
          <w:rFonts w:hint="eastAsia"/>
        </w:rPr>
        <w:br/>
      </w:r>
      <w:r>
        <w:rPr>
          <w:rFonts w:hint="eastAsia"/>
        </w:rPr>
        <w:t>　　　　一、生纱行业企业数量规模</w:t>
      </w:r>
      <w:r>
        <w:rPr>
          <w:rFonts w:hint="eastAsia"/>
        </w:rPr>
        <w:br/>
      </w:r>
      <w:r>
        <w:rPr>
          <w:rFonts w:hint="eastAsia"/>
        </w:rPr>
        <w:t>　　　　二、生纱行业从业人员规模</w:t>
      </w:r>
      <w:r>
        <w:rPr>
          <w:rFonts w:hint="eastAsia"/>
        </w:rPr>
        <w:br/>
      </w:r>
      <w:r>
        <w:rPr>
          <w:rFonts w:hint="eastAsia"/>
        </w:rPr>
        <w:t>　　　　三、生纱行业市场敏感性分析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2019-2024年中国生纱行业财务能力分析</w:t>
      </w:r>
      <w:r>
        <w:rPr>
          <w:rFonts w:hint="eastAsia"/>
        </w:rPr>
        <w:br/>
      </w:r>
      <w:r>
        <w:rPr>
          <w:rFonts w:hint="eastAsia"/>
        </w:rPr>
        <w:t>　　　　一、生纱行业盈利能力</w:t>
      </w:r>
      <w:r>
        <w:rPr>
          <w:rFonts w:hint="eastAsia"/>
        </w:rPr>
        <w:br/>
      </w:r>
      <w:r>
        <w:rPr>
          <w:rFonts w:hint="eastAsia"/>
        </w:rPr>
        <w:t>　　　　二、生纱行业偿债能力</w:t>
      </w:r>
      <w:r>
        <w:rPr>
          <w:rFonts w:hint="eastAsia"/>
        </w:rPr>
        <w:br/>
      </w:r>
      <w:r>
        <w:rPr>
          <w:rFonts w:hint="eastAsia"/>
        </w:rPr>
        <w:t>　　　　三、生纱行业营运能力</w:t>
      </w:r>
      <w:r>
        <w:rPr>
          <w:rFonts w:hint="eastAsia"/>
        </w:rPr>
        <w:br/>
      </w:r>
      <w:r>
        <w:rPr>
          <w:rFonts w:hint="eastAsia"/>
        </w:rPr>
        <w:t>　　　　四、生纱行业发展能力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中国生纱行业竞争格局分析</w:t>
      </w:r>
      <w:r>
        <w:rPr>
          <w:rFonts w:hint="eastAsia"/>
        </w:rPr>
        <w:br/>
      </w:r>
      <w:r>
        <w:rPr>
          <w:rFonts w:hint="eastAsia"/>
        </w:rPr>
        <w:t>　　第一节 生纱行业竞争格局总览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中国生纱行业风险与对策</w:t>
      </w:r>
      <w:r>
        <w:rPr>
          <w:rFonts w:hint="eastAsia"/>
        </w:rPr>
        <w:br/>
      </w:r>
      <w:r>
        <w:rPr>
          <w:rFonts w:hint="eastAsia"/>
        </w:rPr>
        <w:t>　　第一节 生纱行业SWOT分析</w:t>
      </w:r>
      <w:r>
        <w:rPr>
          <w:rFonts w:hint="eastAsia"/>
        </w:rPr>
        <w:br/>
      </w:r>
      <w:r>
        <w:rPr>
          <w:rFonts w:hint="eastAsia"/>
        </w:rPr>
        <w:t>　　　　一、生纱行业优势</w:t>
      </w:r>
      <w:r>
        <w:rPr>
          <w:rFonts w:hint="eastAsia"/>
        </w:rPr>
        <w:br/>
      </w:r>
      <w:r>
        <w:rPr>
          <w:rFonts w:hint="eastAsia"/>
        </w:rPr>
        <w:t>　　　　二、生纱行业劣势</w:t>
      </w:r>
      <w:r>
        <w:rPr>
          <w:rFonts w:hint="eastAsia"/>
        </w:rPr>
        <w:br/>
      </w:r>
      <w:r>
        <w:rPr>
          <w:rFonts w:hint="eastAsia"/>
        </w:rPr>
        <w:t>　　　　三、生纱市场机会</w:t>
      </w:r>
      <w:r>
        <w:rPr>
          <w:rFonts w:hint="eastAsia"/>
        </w:rPr>
        <w:br/>
      </w:r>
      <w:r>
        <w:rPr>
          <w:rFonts w:hint="eastAsia"/>
        </w:rPr>
        <w:t>　　　　四、生纱市场威胁</w:t>
      </w:r>
      <w:r>
        <w:rPr>
          <w:rFonts w:hint="eastAsia"/>
        </w:rPr>
        <w:br/>
      </w:r>
      <w:r>
        <w:rPr>
          <w:rFonts w:hint="eastAsia"/>
        </w:rPr>
        <w:t>　　第二节 生纱行业风险及对策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2024-2025年生纱行业发展环境分析</w:t>
      </w:r>
      <w:r>
        <w:rPr>
          <w:rFonts w:hint="eastAsia"/>
        </w:rPr>
        <w:br/>
      </w:r>
      <w:r>
        <w:rPr>
          <w:rFonts w:hint="eastAsia"/>
        </w:rPr>
        <w:t>　　　　一、生纱行业主管部门与监管体制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(中.智.林)生纱行业发展建议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生纱行业历程</w:t>
      </w:r>
      <w:r>
        <w:rPr>
          <w:rFonts w:hint="eastAsia"/>
        </w:rPr>
        <w:br/>
      </w:r>
      <w:r>
        <w:rPr>
          <w:rFonts w:hint="eastAsia"/>
        </w:rPr>
        <w:t>　　图表 生纱行业生命周期</w:t>
      </w:r>
      <w:r>
        <w:rPr>
          <w:rFonts w:hint="eastAsia"/>
        </w:rPr>
        <w:br/>
      </w:r>
      <w:r>
        <w:rPr>
          <w:rFonts w:hint="eastAsia"/>
        </w:rPr>
        <w:t>　　图表 生纱行业产业链分析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ef70c87134ce8" w:history="1">
        <w:r>
          <w:rPr>
            <w:rStyle w:val="Hyperlink"/>
          </w:rPr>
          <w:t>2025-2031年中国生纱市场研究与前景趋势报告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ef70c87134ce8" w:history="1">
        <w:r>
          <w:rPr>
            <w:rStyle w:val="Hyperlink"/>
          </w:rPr>
          <w:t>https://www.20087.com/7/69/ShengShaFaZhanQianJing.html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热点：生纱是什么、生纱是什么、纸纱是什么面料、生纱是面料的什么成分、生纱兔毛、生纱线、绢纱是什么、生纱漂洗罐、纱縠行什么意思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777221a5d4e2e" w:history="1">
      <w:r>
        <w:rPr>
          <w:rStyle w:val="Hyperlink"/>
        </w:rPr>
        <w:t>2025-2031年中国生纱市场研究与前景趋势报告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engShaFaZhanQianJing.html" TargetMode="External" Id="Reb0ef70c8713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engShaFaZhanQianJing.html" TargetMode="External" Id="R335777221a5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2025-05-15T06:35:58Z</dcterms:created>
  <dcterms:modified xsi:type="dcterms:W3CDTF">2025-05-15T07:35:58Z</dcterms:modified>
  <dc:subject>2025-2031年中国生纱市场研究与前景趋势报告</dc:subject>
  <dc:title>2025-2031年中国生纱市场研究与前景趋势报告</dc:title>
  <cp:keywords>2025-2031年中国生纱市场研究与前景趋势报告</cp:keywords>
  <dc:description>2025-2031年中国生纱市场研究与前景趋势报告</dc:description>
</cp:coreProperties>
</file>