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366ce193046de" w:history="1">
              <w:r>
                <w:rPr>
                  <w:rStyle w:val="Hyperlink"/>
                </w:rPr>
                <w:t>2026-2032年中国白羽鸡市场现状与前景分析报告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366ce193046de" w:history="1">
              <w:r>
                <w:rPr>
                  <w:rStyle w:val="Hyperlink"/>
                </w:rPr>
                <w:t>2026-2032年中国白羽鸡市场现状与前景分析报告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366ce193046de" w:history="1">
                <w:r>
                  <w:rPr>
                    <w:rStyle w:val="Hyperlink"/>
                  </w:rPr>
                  <w:t>https://www.20087.com/7/29/BaiYuJiDeXianZhuangYuQianJing.html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是一种专为肉用养殖选育的快大型肉鸡品种，以生长周期短、饲料转化率高、胴体出肉率优等特点，成为全球禽肉供应链的核心品种，广泛应用于快餐连锁、食品加工及生鲜零售等领域。当前国内白羽鸡产业已形成集曾祖代引种、祖代扩繁、父母代育种与商品代养殖于一体的垂直体系，主流企业普遍采用封闭式鸡舍、自动化饲喂与环境控制系统，以提升生物安全水平和生产效率。然而，行业长期依赖海外原种鸡进口，在种源自主可控方面存在结构性风险；同时，疫病防控压力（如禽流感、新城疫）持续存在，对养殖密度与防疫管理提出极高要求。此外，消费者对“速生鸡”健康性的疑虑，也促使部分企业探索慢速型配套系或福利养殖模式以重塑品牌形象。尽管如此，白羽鸡凭借高度工业化属性与成本优势，仍是保障禽肉稳定供给的主力品种。</w:t>
      </w:r>
      <w:r>
        <w:rPr>
          <w:rFonts w:hint="eastAsia"/>
        </w:rPr>
        <w:br/>
      </w:r>
      <w:r>
        <w:rPr>
          <w:rFonts w:hint="eastAsia"/>
        </w:rPr>
        <w:t>　　未来，白羽鸡产业将加速向种源自立、绿色养殖与价值延伸方向转型。市场调研网指出，国家畜禽遗传资源保护政策推动下，本土白羽肉鸡新品种（如“圣泽901”“广明2号”）的商业化推广将逐步降低对外引种依赖，增强产业链韧性。在养殖端，智能化环控、精准饲喂与粪污资源化技术将进一步普及，实现减抗、减排与动物福利的协同提升。更深层次的趋势在于产品结构升级——分割品、调理品及预制菜专用原料鸡比例上升，倒逼养殖端按终端需求定制体重、肉质与脂肪分布。此外，碳足迹核算与可追溯系统建设将回应ESG投资与出口合规要求。长远看，白羽鸡产业将从单一蛋白供应者进化为集种业创新、低碳养殖与食品解决方案于一体的现代农牧综合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366ce193046de" w:history="1">
        <w:r>
          <w:rPr>
            <w:rStyle w:val="Hyperlink"/>
          </w:rPr>
          <w:t>2026-2032年中国白羽鸡市场现状与前景分析报告</w:t>
        </w:r>
      </w:hyperlink>
      <w:r>
        <w:rPr>
          <w:rFonts w:hint="eastAsia"/>
        </w:rPr>
        <w:t>》，2025年白羽鸡行业市场规模达 亿元，预计2032年市场规模将达 亿元，期间年均复合增长率（CAGR）达 %。报告基于国家统计局、相关协会等权威数据，结合专业团队对白羽鸡行业的长期监测，全面分析了白羽鸡行业的市场规模、技术现状、发展趋势及竞争格局。报告详细梳理了白羽鸡市场需求、进出口情况、上下游产业链、重点区域分布及主要企业动态，并通过SWOT分析揭示了白羽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按照不同产品类型，白羽鸡主要可以分为如下几个类别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中国不同产品类型白羽鸡增长趋势2021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祖代白羽鸡</w:t>
      </w:r>
      <w:r>
        <w:rPr>
          <w:rFonts w:hint="eastAsia"/>
        </w:rPr>
        <w:br/>
      </w:r>
      <w:r>
        <w:rPr>
          <w:rFonts w:hint="eastAsia"/>
        </w:rPr>
        <w:t>　　　　1.2.3 父母代白羽鸡</w:t>
      </w:r>
      <w:r>
        <w:rPr>
          <w:rFonts w:hint="eastAsia"/>
        </w:rPr>
        <w:br/>
      </w:r>
      <w:r>
        <w:rPr>
          <w:rFonts w:hint="eastAsia"/>
        </w:rPr>
        <w:t>　　　　1.2.4 商品代白羽鸡</w:t>
      </w:r>
      <w:r>
        <w:rPr>
          <w:rFonts w:hint="eastAsia"/>
        </w:rPr>
        <w:br/>
      </w:r>
      <w:r>
        <w:rPr>
          <w:rFonts w:hint="eastAsia"/>
        </w:rPr>
        <w:t>　　1.3 从不同应用，白羽鸡主要包括如下几个方面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中国不同应用白羽鸡增长趋势2021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加工食品厂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中国白羽鸡发展现状及未来趋势（2021-2032）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中国市场白羽鸡收入及增长率（2021-2032）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中国市场白羽鸡销量及增长率（2021-2032）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中国市场主要白羽鸡厂商分析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中国市场主要厂商白羽鸡销量及市场占有率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中国市场主要厂商白羽鸡销量（2021-2026）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中国市场主要厂商白羽鸡收入及市场占有率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中国市场主要厂商白羽鸡收入（2021-2026）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中国市场主要厂商白羽鸡收入市场份额（2021-2026）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2025年中国市场主要厂商白羽鸡收入排名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中国市场主要厂商白羽鸡价格（2021-2026）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2.7 白羽鸡行业集中度、竞争程度分析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白羽鸡行业集中度分析：2025年中国Top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中国市场白羽鸡第一梯队、第二梯队和第三梯队厂商（品牌）及2025年市场份额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重点企业（12）在中国市场白羽鸡销量、收入、价格及毛利率（2021-2026）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不同产品类型白羽鸡分析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中国市场不同产品类型白羽鸡销量（2021-2032）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中国市场不同产品类型白羽鸡销量预测（2027-2032）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中国市场不同产品类型白羽鸡规模（2021-2032）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中国市场不同产品类型白羽鸡规模及市场份额（2021-2026）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中国市场不同产品类型白羽鸡规模预测（2027-2032）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中国市场不同产品类型白羽鸡价格走势（2021-2032）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不同应用白羽鸡分析</w:t>
      </w:r>
      <w:r>
        <w:rPr>
          <w:rFonts w:hint="eastAsia"/>
        </w:rPr>
        <w:br/>
      </w:r>
      <w:r>
        <w:rPr>
          <w:rFonts w:hint="eastAsia"/>
        </w:rPr>
        <w:t>　　5.1 中国市场不同应用白羽鸡销量（2021-2032）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中国市场不同应用白羽鸡销量及市场份额（2021-2026）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中国市场不同应用白羽鸡销量预测（2027-2032）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中国市场不同应用白羽鸡规模（2021-2032）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中国市场不同应用白羽鸡规模及市场份额（2021-2026）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中国市场不同应用白羽鸡规模预测（2027-2032）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中国市场不同应用白羽鸡价格走势（2021-2032）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白羽鸡行业发展分析---发展趋势</w:t>
      </w:r>
      <w:r>
        <w:rPr>
          <w:rFonts w:hint="eastAsia"/>
        </w:rPr>
        <w:br/>
      </w:r>
      <w:r>
        <w:rPr>
          <w:rFonts w:hint="eastAsia"/>
        </w:rPr>
        <w:t>　　6.2 白羽鸡行业发展分析---厂商壁垒</w:t>
      </w:r>
      <w:r>
        <w:rPr>
          <w:rFonts w:hint="eastAsia"/>
        </w:rPr>
        <w:br/>
      </w:r>
      <w:r>
        <w:rPr>
          <w:rFonts w:hint="eastAsia"/>
        </w:rPr>
        <w:t>　　6.3 白羽鸡行业发展分析---驱动因素</w:t>
      </w:r>
      <w:r>
        <w:rPr>
          <w:rFonts w:hint="eastAsia"/>
        </w:rPr>
        <w:br/>
      </w:r>
      <w:r>
        <w:rPr>
          <w:rFonts w:hint="eastAsia"/>
        </w:rPr>
        <w:t>　　6.4 白羽鸡行业发展分析---制约因素</w:t>
      </w:r>
      <w:r>
        <w:rPr>
          <w:rFonts w:hint="eastAsia"/>
        </w:rPr>
        <w:br/>
      </w:r>
      <w:r>
        <w:rPr>
          <w:rFonts w:hint="eastAsia"/>
        </w:rPr>
        <w:t>　　6.5 白羽鸡中国企业SWOT分析</w:t>
      </w:r>
      <w:r>
        <w:rPr>
          <w:rFonts w:hint="eastAsia"/>
        </w:rPr>
        <w:br/>
      </w:r>
      <w:r>
        <w:rPr>
          <w:rFonts w:hint="eastAsia"/>
        </w:rPr>
        <w:t>　　6.6 白羽鸡行业发展分析---行业政策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白羽鸡行业产业链简介</w:t>
      </w:r>
      <w:r>
        <w:rPr>
          <w:rFonts w:hint="eastAsia"/>
        </w:rPr>
        <w:br/>
      </w:r>
      <w:r>
        <w:rPr>
          <w:rFonts w:hint="eastAsia"/>
        </w:rPr>
        <w:t>　　7.2 白羽鸡产业链分析-上游</w:t>
      </w:r>
      <w:r>
        <w:rPr>
          <w:rFonts w:hint="eastAsia"/>
        </w:rPr>
        <w:br/>
      </w:r>
      <w:r>
        <w:rPr>
          <w:rFonts w:hint="eastAsia"/>
        </w:rPr>
        <w:t>　　7.3 白羽鸡产业链分析-中游</w:t>
      </w:r>
      <w:r>
        <w:rPr>
          <w:rFonts w:hint="eastAsia"/>
        </w:rPr>
        <w:br/>
      </w:r>
      <w:r>
        <w:rPr>
          <w:rFonts w:hint="eastAsia"/>
        </w:rPr>
        <w:t>　　7.4 白羽鸡产业链分析-下游</w:t>
      </w:r>
      <w:r>
        <w:rPr>
          <w:rFonts w:hint="eastAsia"/>
        </w:rPr>
        <w:br/>
      </w:r>
      <w:r>
        <w:rPr>
          <w:rFonts w:hint="eastAsia"/>
        </w:rPr>
        <w:t>　　7.5 白羽鸡行业采购模式</w:t>
      </w:r>
      <w:r>
        <w:rPr>
          <w:rFonts w:hint="eastAsia"/>
        </w:rPr>
        <w:br/>
      </w:r>
      <w:r>
        <w:rPr>
          <w:rFonts w:hint="eastAsia"/>
        </w:rPr>
        <w:t>　　7.6 白羽鸡行业生产模式</w:t>
      </w:r>
      <w:r>
        <w:rPr>
          <w:rFonts w:hint="eastAsia"/>
        </w:rPr>
        <w:br/>
      </w:r>
      <w:r>
        <w:rPr>
          <w:rFonts w:hint="eastAsia"/>
        </w:rPr>
        <w:t>　　7.7 白羽鸡行业销售模式及销售渠道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中国本土白羽鸡产能、产量分析</w:t>
      </w:r>
      <w:r>
        <w:rPr>
          <w:rFonts w:hint="eastAsia"/>
        </w:rPr>
        <w:br/>
      </w:r>
      <w:r>
        <w:rPr>
          <w:rFonts w:hint="eastAsia"/>
        </w:rPr>
        <w:t>　　8.1 中国白羽鸡供需现状及预测（2021-2032）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中国白羽鸡产能、产量、产能利用率及发展趋势（2021-2032）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中国白羽鸡产量、市场需求量及发展趋势（2021-2032）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中国白羽鸡进出口分析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中国市场白羽鸡主要进口来源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中国市场白羽鸡主要出口目的地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不同产品类型白羽鸡市场规模2021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不同应用白羽鸡市场规模2021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中国市场主要厂商白羽鸡收入（2021-2026）&amp;（万元）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中国市场主要厂商白羽鸡收入份额（2021-2026）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2025年中国主要生产商白羽鸡收入排名（万元）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中国市场主要厂商白羽鸡价格（2021-2026）&amp;（元/吨）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中国市场主要厂商白羽鸡总部及产地分布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中国市场主要厂商成立时间及白羽鸡商业化日期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中国市场主要厂商白羽鸡产品类型及应用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2025年中国市场白羽鸡主要厂商市场地位（第一梯队、第二梯队和第三梯队）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白羽鸡市场投资、并购等现状分析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白羽鸡生产基地、总部、竞争对手及市场地位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白羽鸡产品规格、参数及市场应用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白羽鸡销量（千吨）、收入（万元）、价格（元/吨）及毛利率（2021-2026）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中国市场不同产品类型白羽鸡规模（2021-2026）&amp;（万元）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中国市场不同产品类型白羽鸡规模市场份额（2021-2026）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中国市场不同产品类型白羽鸡规模预测（2027-2032）&amp;（万元）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中国市场不同产品类型白羽鸡规模市场份额预测（2027-2032）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中国市场不同应用白羽鸡销量（2021-2026）&amp;（千吨）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中国市场不同应用白羽鸡销量市场份额（2021-2026）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中国市场不同应用白羽鸡销量预测（2027-2032）&amp;（千吨）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中国市场不同应用白羽鸡销量市场份额预测（2027-2032）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中国市场不同应用白羽鸡规模（2021-2026）&amp;（万元）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中国市场不同应用白羽鸡规模市场份额（2021-2026）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中国市场不同应用白羽鸡规模预测（2027-2032）&amp;（万元）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中国市场不同应用白羽鸡规模市场份额预测（2027-2032）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白羽鸡行业发展分析---发展趋势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白羽鸡行业发展分析---厂商壁垒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白羽鸡行业发展分析---驱动因素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白羽鸡行业发展分析---制约因素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白羽鸡行业相关重点政策一览</w:t>
      </w:r>
      <w:r>
        <w:rPr>
          <w:rFonts w:hint="eastAsia"/>
        </w:rPr>
        <w:br/>
      </w:r>
      <w:r>
        <w:rPr>
          <w:rFonts w:hint="eastAsia"/>
        </w:rPr>
        <w:t>　　表 95： 白羽鸡行业供应链分析</w:t>
      </w:r>
      <w:r>
        <w:rPr>
          <w:rFonts w:hint="eastAsia"/>
        </w:rPr>
        <w:br/>
      </w:r>
      <w:r>
        <w:rPr>
          <w:rFonts w:hint="eastAsia"/>
        </w:rPr>
        <w:t>　　表 96： 白羽鸡上游原料供应商</w:t>
      </w:r>
      <w:r>
        <w:rPr>
          <w:rFonts w:hint="eastAsia"/>
        </w:rPr>
        <w:br/>
      </w:r>
      <w:r>
        <w:rPr>
          <w:rFonts w:hint="eastAsia"/>
        </w:rPr>
        <w:t>　　表 97： 白羽鸡行业主要下游客户</w:t>
      </w:r>
      <w:r>
        <w:rPr>
          <w:rFonts w:hint="eastAsia"/>
        </w:rPr>
        <w:br/>
      </w:r>
      <w:r>
        <w:rPr>
          <w:rFonts w:hint="eastAsia"/>
        </w:rPr>
        <w:t>　　表 98： 白羽鸡典型经销商</w:t>
      </w:r>
      <w:r>
        <w:rPr>
          <w:rFonts w:hint="eastAsia"/>
        </w:rPr>
        <w:br/>
      </w:r>
      <w:r>
        <w:rPr>
          <w:rFonts w:hint="eastAsia"/>
        </w:rPr>
        <w:t>　　表 99： 中国白羽鸡产量、销量、进口量及出口量（2021-2026）&amp;（千吨）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中国白羽鸡产量、销量、进口量及出口量预测（2027-2032）&amp;（千吨）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中国市场白羽鸡主要进口来源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中国市场白羽鸡主要出口目的地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中国不同产品类型白羽鸡市场规模市场份额2025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祖代白羽鸡产品图片</w:t>
      </w:r>
      <w:r>
        <w:rPr>
          <w:rFonts w:hint="eastAsia"/>
        </w:rPr>
        <w:br/>
      </w:r>
      <w:r>
        <w:rPr>
          <w:rFonts w:hint="eastAsia"/>
        </w:rPr>
        <w:t>　　图 4： 父母代白羽鸡产品图片</w:t>
      </w:r>
      <w:r>
        <w:rPr>
          <w:rFonts w:hint="eastAsia"/>
        </w:rPr>
        <w:br/>
      </w:r>
      <w:r>
        <w:rPr>
          <w:rFonts w:hint="eastAsia"/>
        </w:rPr>
        <w:t>　　图 5： 商品代白羽鸡产品图片</w:t>
      </w:r>
      <w:r>
        <w:rPr>
          <w:rFonts w:hint="eastAsia"/>
        </w:rPr>
        <w:br/>
      </w:r>
      <w:r>
        <w:rPr>
          <w:rFonts w:hint="eastAsia"/>
        </w:rPr>
        <w:t>　　图 6： 中国不同应用白羽鸡市场份额2025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加工食品厂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中国市场白羽鸡市场规模，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中国市场白羽鸡收入及增长率（2021-2032）&amp;（万元）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中国市场白羽鸡销量及增长率（2021-2032）&amp;（千吨）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2025年中国市场主要厂商白羽鸡销量市场份额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2025年中国市场主要厂商白羽鸡收入市场份额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2025年中国市场前五大厂商白羽鸡市场份额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2025年中国市场白羽鸡第一梯队、第二梯队和第三梯队厂商（品牌）及市场份额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中国市场不同应用白羽鸡价格走势（2021-2032）&amp;（元/吨）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白羽鸡中国企业SWOT分析</w:t>
      </w:r>
      <w:r>
        <w:rPr>
          <w:rFonts w:hint="eastAsia"/>
        </w:rPr>
        <w:br/>
      </w:r>
      <w:r>
        <w:rPr>
          <w:rFonts w:hint="eastAsia"/>
        </w:rPr>
        <w:t>　　图 21： 白羽鸡产业链</w:t>
      </w:r>
      <w:r>
        <w:rPr>
          <w:rFonts w:hint="eastAsia"/>
        </w:rPr>
        <w:br/>
      </w:r>
      <w:r>
        <w:rPr>
          <w:rFonts w:hint="eastAsia"/>
        </w:rPr>
        <w:t>　　图 22： 白羽鸡行业采购模式分析</w:t>
      </w:r>
      <w:r>
        <w:rPr>
          <w:rFonts w:hint="eastAsia"/>
        </w:rPr>
        <w:br/>
      </w:r>
      <w:r>
        <w:rPr>
          <w:rFonts w:hint="eastAsia"/>
        </w:rPr>
        <w:t>　　图 23： 白羽鸡行业生产模式分析</w:t>
      </w:r>
      <w:r>
        <w:rPr>
          <w:rFonts w:hint="eastAsia"/>
        </w:rPr>
        <w:br/>
      </w:r>
      <w:r>
        <w:rPr>
          <w:rFonts w:hint="eastAsia"/>
        </w:rPr>
        <w:t>　　图 24： 白羽鸡行业销售模式分析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中国白羽鸡产能、产量、产能利用率及发展趋势（2021-2032）&amp;（千吨）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中国白羽鸡产量、市场需求量及发展趋势（2021-2032）&amp;（千吨）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366ce193046de" w:history="1">
        <w:r>
          <w:rPr>
            <w:rStyle w:val="Hyperlink"/>
          </w:rPr>
          <w:t>2026-2032年中国白羽鸡市场现状与前景分析报告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366ce193046de" w:history="1">
        <w:r>
          <w:rPr>
            <w:rStyle w:val="Hyperlink"/>
          </w:rPr>
          <w:t>https://www.20087.com/7/29/BaiYuJiDeXianZhuangYuQianJing.html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热点：为什么农村不养白羽鸡、白羽鸡价格、白羽鸡和乌鸡的区别、白羽鸡为何尽量少吃、白羽鸡的功效与作用、白羽鸡是什么品种、肉鸡多少天出栏、白羽鸡的优缺点、白羽鸡多久出栏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f71a3e5634366" w:history="1">
      <w:r>
        <w:rPr>
          <w:rStyle w:val="Hyperlink"/>
        </w:rPr>
        <w:t>2026-2032年中国白羽鸡市场现状与前景分析报告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aiYuJiDeXianZhuangYuQianJing.html" TargetMode="External" Id="R24e366ce193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aiYuJiDeXianZhuangYuQianJing.html" TargetMode="External" Id="R05cf71a3e56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2026-02-04T02:35:11Z</dcterms:created>
  <dcterms:modified xsi:type="dcterms:W3CDTF">2026-02-04T03:35:11Z</dcterms:modified>
  <dc:subject>2026-2032年中国白羽鸡市场现状与前景分析报告</dc:subject>
  <dc:title>2026-2032年中国白羽鸡市场现状与前景分析报告</dc:title>
  <cp:keywords>2026-2032年中国白羽鸡市场现状与前景分析报告</cp:keywords>
  <dc:description>2026-2032年中国白羽鸡市场现状与前景分析报告</dc:description>
</cp:coreProperties>
</file>