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dc9a2f5984713" w:history="1">
              <w:r>
                <w:rPr>
                  <w:rStyle w:val="Hyperlink"/>
                </w:rPr>
                <w:t>全球与中国白羽鸭苗行业研究及市场前景报告（2026-2032年）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dc9a2f5984713" w:history="1">
              <w:r>
                <w:rPr>
                  <w:rStyle w:val="Hyperlink"/>
                </w:rPr>
                <w:t>全球与中国白羽鸭苗行业研究及市场前景报告（2026-2032年）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dc9a2f5984713" w:history="1">
                <w:r>
                  <w:rPr>
                    <w:rStyle w:val="Hyperlink"/>
                  </w:rPr>
                  <w:t>https://www.20087.com/7/09/BaiYuYaMiaoShiChangQianJing.html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羽鸭苗是肉鸭养殖业的核心生产资料，主要供应商品肉鸭（如樱桃谷鸭、枫叶鸭等快大型品种）的规模化养殖场。白羽鸭苗具有生长速度快、饲料转化率高、胸腿肉率高等优势，契合工业化屠宰与分割加工需求。种鸭繁育体系已形成较为完善的金字塔结构，核心育种场通过基因组选择与疫病净化保障苗禽质量；商品代鸭苗普遍实施马立克氏病、鸭病毒性肝炎等疫苗免疫。然而，种源高度依赖进口的局面尚未根本改变，部分核心品系受制于国外育种公司；同时，密集化养殖模式下，鸭苗对环境应激与疫病抵抗力较弱，对饲养管理提出较高要求。</w:t>
      </w:r>
      <w:r>
        <w:rPr>
          <w:rFonts w:hint="eastAsia"/>
        </w:rPr>
        <w:br/>
      </w:r>
      <w:r>
        <w:rPr>
          <w:rFonts w:hint="eastAsia"/>
        </w:rPr>
        <w:t>　　未来，白羽鸭苗产业将加速推进种源自立、健康养殖与福利标准提升。市场调研网指出，国内育种企业将加大基因编辑、全基因组关联分析（GWAS）等技术投入，培育具有自主知识产权、抗病力强且肉质优良的新配套系。无抗养殖趋势将倒逼鸭苗健康水平提升，通过卵内免疫、益生菌定植等手段增强先天免疫力。在动物福利方面，适应地面平养或网养模式的鸭苗品系将被开发，减少因快大型特性导致的腿病问题。此外，溯源系统将贯穿种蛋到商品苗全过程，实现健康档案可查。随着消费者对禽肉品质与伦理关注度上升，白羽鸭苗将从“速生工具”向“健康起点”转型，支撑肉鸭产业高质量、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3dc9a2f5984713" w:history="1">
        <w:r>
          <w:rPr>
            <w:rStyle w:val="Hyperlink"/>
          </w:rPr>
          <w:t>全球与中国白羽鸭苗行业研究及市场前景报告（2026-2032年）</w:t>
        </w:r>
      </w:hyperlink>
      <w:r>
        <w:rPr>
          <w:rFonts w:hint="eastAsia"/>
        </w:rPr>
        <w:t>》，2025年白羽鸭苗行业市场规模达 亿元，预计2032年市场规模将达 亿元，期间年均复合增长率（CAGR）达 %。报告全面梳理了白羽鸭苗行业的市场规模、技术现状及产业链结构，结合数据分析了白羽鸭苗市场需求、价格动态与竞争格局，科学预测了白羽鸭苗发展趋势与市场前景，解读了行业内重点企业的战略布局与品牌影响力，同时对市场竞争与集中度进行了评估。此外，报告还细分了市场领域，揭示了白羽鸭苗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按产品类型细分，全球白羽鸭苗市场规模2021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母鸭苗</w:t>
      </w:r>
      <w:r>
        <w:rPr>
          <w:rFonts w:hint="eastAsia"/>
        </w:rPr>
        <w:br/>
      </w:r>
      <w:r>
        <w:rPr>
          <w:rFonts w:hint="eastAsia"/>
        </w:rPr>
        <w:t>　　　　1.3.3 公鸭苗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按应用细分，全球白羽鸭苗市场规模2021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零售</w:t>
      </w:r>
      <w:r>
        <w:rPr>
          <w:rFonts w:hint="eastAsia"/>
        </w:rPr>
        <w:br/>
      </w:r>
      <w:r>
        <w:rPr>
          <w:rFonts w:hint="eastAsia"/>
        </w:rPr>
        <w:t>　　　　1.4.3 餐饮服务</w:t>
      </w:r>
      <w:r>
        <w:rPr>
          <w:rFonts w:hint="eastAsia"/>
        </w:rPr>
        <w:br/>
      </w:r>
      <w:r>
        <w:rPr>
          <w:rFonts w:hint="eastAsia"/>
        </w:rPr>
        <w:t>　　　　1.4.4 加工食品厂</w:t>
      </w:r>
      <w:r>
        <w:rPr>
          <w:rFonts w:hint="eastAsia"/>
        </w:rPr>
        <w:br/>
      </w:r>
      <w:r>
        <w:rPr>
          <w:rFonts w:hint="eastAsia"/>
        </w:rPr>
        <w:t>　　　　1.4.5 服装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白羽鸭苗行业发展总体概况</w:t>
      </w:r>
      <w:r>
        <w:rPr>
          <w:rFonts w:hint="eastAsia"/>
        </w:rPr>
        <w:br/>
      </w:r>
      <w:r>
        <w:rPr>
          <w:rFonts w:hint="eastAsia"/>
        </w:rPr>
        <w:t>　　　　1.5.2 白羽鸭苗行业发展主要特点</w:t>
      </w:r>
      <w:r>
        <w:rPr>
          <w:rFonts w:hint="eastAsia"/>
        </w:rPr>
        <w:br/>
      </w:r>
      <w:r>
        <w:rPr>
          <w:rFonts w:hint="eastAsia"/>
        </w:rPr>
        <w:t>　　　　1.5.3 白羽鸭苗行业发展影响因素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白羽鸭苗有利因素</w:t>
      </w:r>
      <w:r>
        <w:rPr>
          <w:rFonts w:hint="eastAsia"/>
        </w:rPr>
        <w:br/>
      </w:r>
      <w:r>
        <w:rPr>
          <w:rFonts w:hint="eastAsia"/>
        </w:rPr>
        <w:t>　　　　1.5.3 .2 白羽鸭苗不利因素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全球市场，近三年白羽鸭苗主要企业占有率及排名（按销量）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白羽鸭苗主要企业在国际市场占有率（按销量，2023-2026）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2025年白羽鸭苗主要企业在国际市场排名（按销量）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全球市场主要企业白羽鸭苗销量（2023-2026）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全球市场，近三年白羽鸭苗主要企业占有率及排名（按收入）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白羽鸭苗主要企业在国际市场占有率（按收入，2023-2026）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2025年白羽鸭苗主要企业在国际市场排名（按收入）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全球市场主要企业白羽鸭苗销售收入（2023-2026）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全球市场主要企业白羽鸭苗销售价格（2023-2026）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中国市场，近三年白羽鸭苗主要企业占有率及排名（按销量）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白羽鸭苗主要企业在中国市场占有率（按销量，2023-2026）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2025年白羽鸭苗主要企业在中国市场排名（按销量）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中国市场主要企业白羽鸭苗销量（2023-2026）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中国市场，近三年白羽鸭苗主要企业占有率及排名（按收入）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白羽鸭苗主要企业在中国市场占有率（按收入，2023-2026）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2025年白羽鸭苗主要企业在中国市场排名（按收入）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中国市场主要企业白羽鸭苗销售收入（2023-2026）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全球主要厂商白羽鸭苗总部及产地分布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全球主要厂商成立时间及白羽鸭苗商业化日期</w:t>
      </w:r>
      <w:r>
        <w:rPr>
          <w:rFonts w:hint="eastAsia"/>
        </w:rPr>
        <w:br/>
      </w:r>
      <w:r>
        <w:rPr>
          <w:rFonts w:hint="eastAsia"/>
        </w:rPr>
        <w:t>　　2.8 全球主要厂商白羽鸭苗产品类型及应用</w:t>
      </w:r>
      <w:r>
        <w:rPr>
          <w:rFonts w:hint="eastAsia"/>
        </w:rPr>
        <w:br/>
      </w:r>
      <w:r>
        <w:rPr>
          <w:rFonts w:hint="eastAsia"/>
        </w:rPr>
        <w:t>　　2.9 白羽鸭苗行业集中度、竞争程度分析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白羽鸭苗行业集中度分析：2025年全球Top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全球白羽鸭苗第一梯队、第二梯队和第三梯队生产商（品牌）及市场份额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全球白羽鸭苗总体规模分析</w:t>
      </w:r>
      <w:r>
        <w:rPr>
          <w:rFonts w:hint="eastAsia"/>
        </w:rPr>
        <w:br/>
      </w:r>
      <w:r>
        <w:rPr>
          <w:rFonts w:hint="eastAsia"/>
        </w:rPr>
        <w:t>　　3.1 全球白羽鸭苗供需现状及预测（2021-2032）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全球白羽鸭苗产能、产量、产能利用率及发展趋势（2021-2032）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全球白羽鸭苗产量、需求量及发展趋势（2021-2032）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全球主要地区白羽鸭苗产量及发展趋势（2021-2032）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全球主要地区白羽鸭苗产量（2021-2026）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全球主要地区白羽鸭苗产量（2027-2032）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全球主要地区白羽鸭苗产量市场份额（2021-2032）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中国白羽鸭苗供需现状及预测（2021-2032）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中国白羽鸭苗产能、产量、产能利用率及发展趋势（2021-2032）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中国白羽鸭苗产量、市场需求量及发展趋势（2021-2032）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中国市场白羽鸭苗进出口（2021-2032）</w:t>
      </w:r>
      <w:r>
        <w:rPr>
          <w:rFonts w:hint="eastAsia"/>
        </w:rPr>
        <w:br/>
      </w:r>
      <w:r>
        <w:rPr>
          <w:rFonts w:hint="eastAsia"/>
        </w:rPr>
        <w:t>　　3.4 全球白羽鸭苗销量及销售额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全球市场白羽鸭苗销售额（2021-2032）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全球市场白羽鸭苗销量（2021-2032）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全球市场白羽鸭苗价格趋势（2021-2032）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全球白羽鸭苗主要地区分析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全球主要地区白羽鸭苗市场规模分析：2021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全球主要地区白羽鸭苗销售收入及市场份额（2021-2026）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全球主要地区白羽鸭苗销售收入预测（2027-2032）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全球主要地区白羽鸭苗销量分析：2021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全球主要地区白羽鸭苗销量及市场份额（2021-2026）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全球主要地区白羽鸭苗销量及市场份额预测（2027-2032）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中东市场白羽鸭苗销量、收入及增长率（2021-2032）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白羽鸭苗销量、收入、价格及毛利率（2021-2026）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不同产品类型白羽鸭苗分析</w:t>
      </w:r>
      <w:r>
        <w:rPr>
          <w:rFonts w:hint="eastAsia"/>
        </w:rPr>
        <w:br/>
      </w:r>
      <w:r>
        <w:rPr>
          <w:rFonts w:hint="eastAsia"/>
        </w:rPr>
        <w:t>　　6.1 全球不同产品类型白羽鸭苗销量（2021-2032）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全球不同产品类型白羽鸭苗销量及市场份额（2021-2026）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全球不同产品类型白羽鸭苗销量预测（2027-2032）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全球不同产品类型白羽鸭苗收入（2021-2032）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全球不同产品类型白羽鸭苗收入及市场份额（2021-2026）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全球不同产品类型白羽鸭苗收入预测（2027-2032）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全球不同产品类型白羽鸭苗价格走势（2021-2032）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中国不同产品类型白羽鸭苗销量（2021-2032）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中国不同产品类型白羽鸭苗销量及市场份额（2021-2026）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中国不同产品类型白羽鸭苗销量预测（2027-2032）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中国不同产品类型白羽鸭苗收入（2021-2032）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中国不同产品类型白羽鸭苗收入及市场份额（2021-2026）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中国不同产品类型白羽鸭苗收入预测（2027-2032）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不同应用白羽鸭苗分析</w:t>
      </w:r>
      <w:r>
        <w:rPr>
          <w:rFonts w:hint="eastAsia"/>
        </w:rPr>
        <w:br/>
      </w:r>
      <w:r>
        <w:rPr>
          <w:rFonts w:hint="eastAsia"/>
        </w:rPr>
        <w:t>　　7.1 全球不同应用白羽鸭苗销量（2021-2032）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全球不同应用白羽鸭苗销量及市场份额（2021-2026）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全球不同应用白羽鸭苗销量预测（2027-2032）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全球不同应用白羽鸭苗收入（2021-2032）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全球不同应用白羽鸭苗收入及市场份额（2021-2026）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全球不同应用白羽鸭苗收入预测（2027-2032）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全球不同应用白羽鸭苗价格走势（2021-2032）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中国不同应用白羽鸭苗销量（2021-2032）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中国不同应用白羽鸭苗销量及市场份额（2021-2026）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中国不同应用白羽鸭苗销量预测（2027-2032）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中国不同应用白羽鸭苗收入（2021-2032）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中国不同应用白羽鸭苗收入及市场份额（2021-2026）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中国不同应用白羽鸭苗收入预测（2027-2032）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白羽鸭苗行业发展趋势</w:t>
      </w:r>
      <w:r>
        <w:rPr>
          <w:rFonts w:hint="eastAsia"/>
        </w:rPr>
        <w:br/>
      </w:r>
      <w:r>
        <w:rPr>
          <w:rFonts w:hint="eastAsia"/>
        </w:rPr>
        <w:t>　　8.2 白羽鸭苗行业主要驱动因素</w:t>
      </w:r>
      <w:r>
        <w:rPr>
          <w:rFonts w:hint="eastAsia"/>
        </w:rPr>
        <w:br/>
      </w:r>
      <w:r>
        <w:rPr>
          <w:rFonts w:hint="eastAsia"/>
        </w:rPr>
        <w:t>　　8.3 白羽鸭苗中国企业SWOT分析</w:t>
      </w:r>
      <w:r>
        <w:rPr>
          <w:rFonts w:hint="eastAsia"/>
        </w:rPr>
        <w:br/>
      </w:r>
      <w:r>
        <w:rPr>
          <w:rFonts w:hint="eastAsia"/>
        </w:rPr>
        <w:t>　　8.4 中国白羽鸭苗行业政策环境分析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白羽鸭苗行业产业链简介</w:t>
      </w:r>
      <w:r>
        <w:rPr>
          <w:rFonts w:hint="eastAsia"/>
        </w:rPr>
        <w:br/>
      </w:r>
      <w:r>
        <w:rPr>
          <w:rFonts w:hint="eastAsia"/>
        </w:rPr>
        <w:t>　　　　9.1.1 白羽鸭苗行业供应链分析</w:t>
      </w:r>
      <w:r>
        <w:rPr>
          <w:rFonts w:hint="eastAsia"/>
        </w:rPr>
        <w:br/>
      </w:r>
      <w:r>
        <w:rPr>
          <w:rFonts w:hint="eastAsia"/>
        </w:rPr>
        <w:t>　　　　9.1.2 白羽鸭苗主要原料及供应情况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白羽鸭苗行业采购模式</w:t>
      </w:r>
      <w:r>
        <w:rPr>
          <w:rFonts w:hint="eastAsia"/>
        </w:rPr>
        <w:br/>
      </w:r>
      <w:r>
        <w:rPr>
          <w:rFonts w:hint="eastAsia"/>
        </w:rPr>
        <w:t>　　9.3 白羽鸭苗行业生产模式</w:t>
      </w:r>
      <w:r>
        <w:rPr>
          <w:rFonts w:hint="eastAsia"/>
        </w:rPr>
        <w:br/>
      </w:r>
      <w:r>
        <w:rPr>
          <w:rFonts w:hint="eastAsia"/>
        </w:rPr>
        <w:t>　　9.4 白羽鸭苗行业销售模式及销售渠道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按产品类型细分，全球白羽鸭苗市场规模2021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按应用细分，全球白羽鸭苗市场规模（CAGR）2021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白羽鸭苗行业发展主要特点</w:t>
      </w:r>
      <w:r>
        <w:rPr>
          <w:rFonts w:hint="eastAsia"/>
        </w:rPr>
        <w:br/>
      </w:r>
      <w:r>
        <w:rPr>
          <w:rFonts w:hint="eastAsia"/>
        </w:rPr>
        <w:t>　　表 4： 白羽鸭苗行业发展有利因素分析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白羽鸭苗行业发展不利因素分析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进入白羽鸭苗行业壁垒</w:t>
      </w:r>
      <w:r>
        <w:rPr>
          <w:rFonts w:hint="eastAsia"/>
        </w:rPr>
        <w:br/>
      </w:r>
      <w:r>
        <w:rPr>
          <w:rFonts w:hint="eastAsia"/>
        </w:rPr>
        <w:t>　　表 7： 白羽鸭苗主要企业在国际市场占有率（按销量，2023-2026）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2025年白羽鸭苗主要企业在国际市场排名（按销量）&amp;（千件）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全球市场主要企业白羽鸭苗销量（2023-2026）&amp;（千件）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白羽鸭苗主要企业在国际市场占有率（按收入，2023-2026）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2025年白羽鸭苗主要企业在国际市场排名（按收入）&amp;（万元）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全球市场主要企业白羽鸭苗销售收入（2023-2026）&amp;（万元）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全球市场主要企业白羽鸭苗销售价格（2023-2026）&amp;（元/件）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白羽鸭苗主要企业在中国市场占有率（按销量，2023-2026）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2025年白羽鸭苗主要企业在中国市场排名（按销量）&amp;（千件）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中国市场主要企业白羽鸭苗销量（2023-2026）&amp;（千件）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白羽鸭苗主要企业在中国市场占有率（按收入，2023-2026）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2025年白羽鸭苗主要企业在中国市场排名（按收入）&amp;（万元）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中国市场主要企业白羽鸭苗销售收入（2023-2026）&amp;（万元）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全球主要厂商白羽鸭苗总部及产地分布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全球主要厂商成立时间及白羽鸭苗商业化日期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全球主要厂商白羽鸭苗产品类型及应用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2025年全球白羽鸭苗主要厂商市场地位（第一梯队、第二梯队和第三梯队）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全球白羽鸭苗市场投资、并购等现状分析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全球主要地区白羽鸭苗产量增速（CAGR）：（2021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全球主要地区白羽鸭苗产量（2021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全球主要地区白羽鸭苗产量（2021-2026）&amp;（千件）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全球主要地区白羽鸭苗产量（2027-2032）&amp;（千件）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全球主要地区白羽鸭苗产量市场份额（2021-2026）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全球主要地区白羽鸭苗产量市场份额（2027-2032）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中国市场白羽鸭苗产量、销量、进出口（2021-2026）&amp;（千件）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中国市场白羽鸭苗产量、销量、进出口预测（2027-2032）&amp;（千件）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全球主要地区白羽鸭苗销售收入增速：（2021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全球主要地区白羽鸭苗销售收入（2021-2026）&amp;（万元）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全球主要地区白羽鸭苗销售收入市场份额（2021-2026）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全球主要地区白羽鸭苗收入（2027-2032）&amp;（万元）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全球主要地区白羽鸭苗收入市场份额（2027-2032）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全球主要地区白羽鸭苗销量（千件）：2021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全球主要地区白羽鸭苗销量（2027-2032）&amp;（千件）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全球主要地区白羽鸭苗销量份额（2027-2032）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白羽鸭苗生产基地、销售区域、竞争对手及市场地位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白羽鸭苗产品规格、参数及市场应用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白羽鸭苗销量（千件）、收入（万元）、价格（元/件）及毛利率（2021-2026）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全球不同产品类型白羽鸭苗销量预测（2027-2032）&amp;（千件）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全球市场不同产品类型白羽鸭苗销量市场份额预测（2027-2032）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全球不同产品类型白羽鸭苗收入（2021-2026）&amp;（万元）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全球不同产品类型白羽鸭苗收入市场份额（2021-2026）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全球不同产品类型白羽鸭苗收入预测（2027-2032）&amp;（万元）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全球不同产品类型白羽鸭苗收入市场份额预测（2027-2032）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中国不同产品类型白羽鸭苗销量预测（2027-2032）&amp;（千件）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全球市场不同产品类型白羽鸭苗销量市场份额预测（2027-2032）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中国不同产品类型白羽鸭苗收入（2021-2026）&amp;（万元）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中国不同产品类型白羽鸭苗收入市场份额（2021-2026）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中国不同产品类型白羽鸭苗收入预测（2027-2032）&amp;（万元）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中国不同产品类型白羽鸭苗收入市场份额预测（2027-2032）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全球不同应用白羽鸭苗销量预测（2027-2032）&amp;（千件）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全球市场不同应用白羽鸭苗销量市场份额预测（2027-2032）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全球不同应用白羽鸭苗收入（2021-2026）&amp;（万元）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全球不同应用白羽鸭苗收入市场份额（2021-2026）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全球不同应用白羽鸭苗收入预测（2027-2032）&amp;（万元）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全球不同应用白羽鸭苗收入市场份额预测（2027-2032）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中国不同应用白羽鸭苗销量（2021-2026）&amp;（千件）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中国不同应用白羽鸭苗销量市场份额（2021-2026）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中国不同应用白羽鸭苗销量预测（2027-2032）&amp;（千件）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中国市场不同应用白羽鸭苗销量市场份额预测（2027-2032）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中国不同应用白羽鸭苗收入（2021-2026）&amp;（万元）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中国不同应用白羽鸭苗收入市场份额（2021-2026）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中国不同应用白羽鸭苗收入预测（2027-2032）&amp;（万元）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中国不同应用白羽鸭苗收入市场份额预测（2027-2032）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白羽鸭苗行业发展趋势</w:t>
      </w:r>
      <w:r>
        <w:rPr>
          <w:rFonts w:hint="eastAsia"/>
        </w:rPr>
        <w:br/>
      </w:r>
      <w:r>
        <w:rPr>
          <w:rFonts w:hint="eastAsia"/>
        </w:rPr>
        <w:t>　　表 126： 白羽鸭苗行业主要驱动因素</w:t>
      </w:r>
      <w:r>
        <w:rPr>
          <w:rFonts w:hint="eastAsia"/>
        </w:rPr>
        <w:br/>
      </w:r>
      <w:r>
        <w:rPr>
          <w:rFonts w:hint="eastAsia"/>
        </w:rPr>
        <w:t>　　表 127： 白羽鸭苗行业供应链分析</w:t>
      </w:r>
      <w:r>
        <w:rPr>
          <w:rFonts w:hint="eastAsia"/>
        </w:rPr>
        <w:br/>
      </w:r>
      <w:r>
        <w:rPr>
          <w:rFonts w:hint="eastAsia"/>
        </w:rPr>
        <w:t>　　表 128： 白羽鸭苗上游原料供应商</w:t>
      </w:r>
      <w:r>
        <w:rPr>
          <w:rFonts w:hint="eastAsia"/>
        </w:rPr>
        <w:br/>
      </w:r>
      <w:r>
        <w:rPr>
          <w:rFonts w:hint="eastAsia"/>
        </w:rPr>
        <w:t>　　表 129： 白羽鸭苗主要地区不同应用客户分析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白羽鸭苗典型经销商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白羽鸭苗产品图片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全球不同产品类型白羽鸭苗销售额2021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全球不同产品类型白羽鸭苗市场份额2025 &amp; 2032</w:t>
      </w:r>
      <w:r>
        <w:rPr>
          <w:rFonts w:hint="eastAsia"/>
        </w:rPr>
        <w:br/>
      </w:r>
      <w:r>
        <w:rPr>
          <w:rFonts w:hint="eastAsia"/>
        </w:rPr>
        <w:t>　　图 4： 母鸭苗产品图片</w:t>
      </w:r>
      <w:r>
        <w:rPr>
          <w:rFonts w:hint="eastAsia"/>
        </w:rPr>
        <w:br/>
      </w:r>
      <w:r>
        <w:rPr>
          <w:rFonts w:hint="eastAsia"/>
        </w:rPr>
        <w:t>　　图 5： 公鸭苗产品图片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全球不同应用白羽鸭苗市场份额2025 &amp; 2032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餐饮服务</w:t>
      </w:r>
      <w:r>
        <w:rPr>
          <w:rFonts w:hint="eastAsia"/>
        </w:rPr>
        <w:br/>
      </w:r>
      <w:r>
        <w:rPr>
          <w:rFonts w:hint="eastAsia"/>
        </w:rPr>
        <w:t>　　图 10： 加工食品厂</w:t>
      </w:r>
      <w:r>
        <w:rPr>
          <w:rFonts w:hint="eastAsia"/>
        </w:rPr>
        <w:br/>
      </w:r>
      <w:r>
        <w:rPr>
          <w:rFonts w:hint="eastAsia"/>
        </w:rPr>
        <w:t>　　图 11： 服装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2025年全球前五大生产商白羽鸭苗市场份额</w:t>
      </w:r>
      <w:r>
        <w:rPr>
          <w:rFonts w:hint="eastAsia"/>
        </w:rPr>
        <w:br/>
      </w:r>
      <w:r>
        <w:rPr>
          <w:rFonts w:hint="eastAsia"/>
        </w:rPr>
        <w:t>　　图 14： 2025年全球白羽鸭苗第一梯队、第二梯队和第三梯队厂商及市场份额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全球白羽鸭苗产能、产量、产能利用率及发展趋势（2021-2032）&amp;（千件）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全球白羽鸭苗产量、需求量及发展趋势（2021-2032）&amp;（千件）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全球主要地区白羽鸭苗产量市场份额（2021-2032）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中国白羽鸭苗产能、产量、产能利用率及发展趋势（2021-2032）&amp;（千件）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中国白羽鸭苗产量、市场需求量及发展趋势（2021-2032）&amp;（千件）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全球白羽鸭苗市场销售额及增长率：（2021-2032）&amp;（万元）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全球市场白羽鸭苗市场规模：2021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全球市场白羽鸭苗价格趋势（2021-2032）&amp;（元/件）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全球主要地区白羽鸭苗销售收入（2021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全球主要地区白羽鸭苗销售收入市场份额（2021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中东市场白羽鸭苗销量及增长率（2021-2032）&amp;（千件）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中东市场白羽鸭苗收入及增长率（2021-2032）&amp;（万元）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全球不同产品类型白羽鸭苗价格走势（2021-2032）&amp;（元/件）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全球不同应用白羽鸭苗价格走势（2021-2032）&amp;（元/件）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白羽鸭苗中国企业SWOT分析</w:t>
      </w:r>
      <w:r>
        <w:rPr>
          <w:rFonts w:hint="eastAsia"/>
        </w:rPr>
        <w:br/>
      </w:r>
      <w:r>
        <w:rPr>
          <w:rFonts w:hint="eastAsia"/>
        </w:rPr>
        <w:t>　　图 45： 白羽鸭苗产业链</w:t>
      </w:r>
      <w:r>
        <w:rPr>
          <w:rFonts w:hint="eastAsia"/>
        </w:rPr>
        <w:br/>
      </w:r>
      <w:r>
        <w:rPr>
          <w:rFonts w:hint="eastAsia"/>
        </w:rPr>
        <w:t>　　图 46： 白羽鸭苗行业采购模式分析</w:t>
      </w:r>
      <w:r>
        <w:rPr>
          <w:rFonts w:hint="eastAsia"/>
        </w:rPr>
        <w:br/>
      </w:r>
      <w:r>
        <w:rPr>
          <w:rFonts w:hint="eastAsia"/>
        </w:rPr>
        <w:t>　　图 47： 白羽鸭苗行业生产模式</w:t>
      </w:r>
      <w:r>
        <w:rPr>
          <w:rFonts w:hint="eastAsia"/>
        </w:rPr>
        <w:br/>
      </w:r>
      <w:r>
        <w:rPr>
          <w:rFonts w:hint="eastAsia"/>
        </w:rPr>
        <w:t>　　图 48： 白羽鸭苗行业销售模式分析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dc9a2f5984713" w:history="1">
        <w:r>
          <w:rPr>
            <w:rStyle w:val="Hyperlink"/>
          </w:rPr>
          <w:t>全球与中国白羽鸭苗行业研究及市场前景报告（2026-2032年）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dc9a2f5984713" w:history="1">
        <w:r>
          <w:rPr>
            <w:rStyle w:val="Hyperlink"/>
          </w:rPr>
          <w:t>https://www.20087.com/7/09/BaiYuYaMiaoShiChangQianJing.html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热点：白羽鸭苗价格预测、白羽鸭多久出栏、白羽鸭养殖、白羽肉鸭苗多少钱一只、白羽鸭多久下蛋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580e6e27a428a" w:history="1">
      <w:r>
        <w:rPr>
          <w:rStyle w:val="Hyperlink"/>
        </w:rPr>
        <w:t>全球与中国白羽鸭苗行业研究及市场前景报告（2026-2032年）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BaiYuYaMiaoShiChangQianJing.html" TargetMode="External" Id="R6d3dc9a2f598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BaiYuYaMiaoShiChangQianJing.html" TargetMode="External" Id="Rd3e580e6e27a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2026-02-06T01:21:52Z</dcterms:created>
  <dcterms:modified xsi:type="dcterms:W3CDTF">2026-02-06T02:21:52Z</dcterms:modified>
  <dc:subject>全球与中国白羽鸭苗行业研究及市场前景报告（2026-2032年）</dc:subject>
  <dc:title>全球与中国白羽鸭苗行业研究及市场前景报告（2026-2032年）</dc:title>
  <cp:keywords>全球与中国白羽鸭苗行业研究及市场前景报告（2026-2032年）</cp:keywords>
  <dc:description>全球与中国白羽鸭苗行业研究及市场前景报告（2026-2032年）</dc:description>
</cp:coreProperties>
</file>