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0543568cc4b99" w:history="1">
              <w:r>
                <w:rPr>
                  <w:rStyle w:val="Hyperlink"/>
                </w:rPr>
                <w:t>2026-2032年全球与中国花园棚发展现状分析及前景趋势预测报告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0543568cc4b99" w:history="1">
              <w:r>
                <w:rPr>
                  <w:rStyle w:val="Hyperlink"/>
                </w:rPr>
                <w:t>2026-2032年全球与中国花园棚发展现状分析及前景趋势预测报告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0543568cc4b99" w:history="1">
                <w:r>
                  <w:rPr>
                    <w:rStyle w:val="Hyperlink"/>
                  </w:rPr>
                  <w:t>https://www.20087.com/7/39/HuaYuanPengShiChangXianZhuangHeQianJing.html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棚是户外储物与休闲空间的多功能构筑物，广泛应用于住宅后院、社区绿地及小型农场，用于存放园艺工具、自行车或作为简易工作室。目前，花园棚主流材质包括镀锌钢、铝合金、木材及工程塑料，其中金属棚以耐用性和防火性见长，木制棚则凭借自然美学吸引高端用户。产品设计趋向模块化与预制化，支持用户自助安装；部分高端型号集成太阳能照明、雨水收集系统及智能通风装置。然而，行业标准不统一，低价产品普遍存在结构强度不足、防腐涂层易剥落及抗风雪能力弱等问题；同时，传统棚体缺乏与智能家居生态的联动能力，功能单一。此外，部分地区对棚体高度、位置有严格规划限制，影响消费者购买决策。</w:t>
      </w:r>
      <w:r>
        <w:rPr>
          <w:rFonts w:hint="eastAsia"/>
        </w:rPr>
        <w:br/>
      </w:r>
      <w:r>
        <w:rPr>
          <w:rFonts w:hint="eastAsia"/>
        </w:rPr>
        <w:t>　　未来，花园棚将向“智能生态化”“可持续材料应用”与“多功能空间融合”演进。光伏一体化屋顶与储能电池组合可实现离网供电；内置环境传感器自动调节湿度与温度，适配植物育苗或食品储存。在材料端，再生塑料木塑复合材、竹基工程板及低碳钢材将降低全生命周期碳足迹；模块化快装结构支持灵活扩展与异地搬迁。设计上，花园棚将融入微型温室、宠物屋或家庭办公舱功能，满足后疫情时代混合生活需求。此外，BIM预配置平台允许用户在线定制并生成合规性报告。长远看，花园棚将从简单储物间升级为分布式绿色生活单元，在城市微更新与韧性社区建设中发挥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0543568cc4b99" w:history="1">
        <w:r>
          <w:rPr>
            <w:rStyle w:val="Hyperlink"/>
          </w:rPr>
          <w:t>2026-2032年全球与中国花园棚发展现状分析及前景趋势预测报告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花园棚行业的市场规模、需求动态及产业链结构。报告详细解析了花园棚市场价格变化、行业竞争格局及重点企业的经营现状，并对未来市场前景与发展趋势进行了科学预测。同时，报告通过细分市场领域，评估了花园棚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按产品类型细分，全球花园棚市场规模2021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木质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按应用细分，全球花园棚市场规模2021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家庭花园</w:t>
      </w:r>
      <w:r>
        <w:rPr>
          <w:rFonts w:hint="eastAsia"/>
        </w:rPr>
        <w:br/>
      </w:r>
      <w:r>
        <w:rPr>
          <w:rFonts w:hint="eastAsia"/>
        </w:rPr>
        <w:t>　　　　1.4.3 公共花园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花园棚行业发展总体概况</w:t>
      </w:r>
      <w:r>
        <w:rPr>
          <w:rFonts w:hint="eastAsia"/>
        </w:rPr>
        <w:br/>
      </w:r>
      <w:r>
        <w:rPr>
          <w:rFonts w:hint="eastAsia"/>
        </w:rPr>
        <w:t>　　　　1.5.2 花园棚行业发展主要特点</w:t>
      </w:r>
      <w:r>
        <w:rPr>
          <w:rFonts w:hint="eastAsia"/>
        </w:rPr>
        <w:br/>
      </w:r>
      <w:r>
        <w:rPr>
          <w:rFonts w:hint="eastAsia"/>
        </w:rPr>
        <w:t>　　　　1.5.3 花园棚行业发展影响因素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花园棚有利因素</w:t>
      </w:r>
      <w:r>
        <w:rPr>
          <w:rFonts w:hint="eastAsia"/>
        </w:rPr>
        <w:br/>
      </w:r>
      <w:r>
        <w:rPr>
          <w:rFonts w:hint="eastAsia"/>
        </w:rPr>
        <w:t>　　　　1.5.3 .2 花园棚不利因素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全球市场，近三年花园棚主要企业占有率及排名（按销量）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花园棚主要企业在国际市场占有率（按销量，2023-2026）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2025年花园棚主要企业在国际市场排名（按销量）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全球市场主要企业花园棚销量（2023-2026）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全球市场，近三年花园棚主要企业占有率及排名（按收入）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花园棚主要企业在国际市场占有率（按收入，2023-2026）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2025年花园棚主要企业在国际市场排名（按收入）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全球市场主要企业花园棚销售收入（2023-2026）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全球市场主要企业花园棚销售价格（2023-2026）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中国市场，近三年花园棚主要企业占有率及排名（按销量）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花园棚主要企业在中国市场占有率（按销量，2023-2026）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2025年花园棚主要企业在中国市场排名（按销量）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中国市场主要企业花园棚销量（2023-2026）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中国市场，近三年花园棚主要企业占有率及排名（按收入）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花园棚主要企业在中国市场占有率（按收入，2023-2026）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2025年花园棚主要企业在中国市场排名（按收入）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中国市场主要企业花园棚销售收入（2023-2026）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全球主要厂商花园棚总部及产地分布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全球主要厂商成立时间及花园棚商业化日期</w:t>
      </w:r>
      <w:r>
        <w:rPr>
          <w:rFonts w:hint="eastAsia"/>
        </w:rPr>
        <w:br/>
      </w:r>
      <w:r>
        <w:rPr>
          <w:rFonts w:hint="eastAsia"/>
        </w:rPr>
        <w:t>　　2.8 全球主要厂商花园棚产品类型及应用</w:t>
      </w:r>
      <w:r>
        <w:rPr>
          <w:rFonts w:hint="eastAsia"/>
        </w:rPr>
        <w:br/>
      </w:r>
      <w:r>
        <w:rPr>
          <w:rFonts w:hint="eastAsia"/>
        </w:rPr>
        <w:t>　　2.9 花园棚行业集中度、竞争程度分析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花园棚行业集中度分析：2025年全球Top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全球花园棚第一梯队、第二梯队和第三梯队生产商（品牌）及市场份额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全球花园棚总体规模分析</w:t>
      </w:r>
      <w:r>
        <w:rPr>
          <w:rFonts w:hint="eastAsia"/>
        </w:rPr>
        <w:br/>
      </w:r>
      <w:r>
        <w:rPr>
          <w:rFonts w:hint="eastAsia"/>
        </w:rPr>
        <w:t>　　3.1 全球花园棚供需现状及预测（2021-2032）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全球花园棚产能、产量、产能利用率及发展趋势（2021-2032）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全球花园棚产量、需求量及发展趋势（2021-2032）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全球主要地区花园棚产量及发展趋势（2021-2032）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全球主要地区花园棚产量（2021-2026）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全球主要地区花园棚产量（2027-2032）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全球主要地区花园棚产量市场份额（2021-2032）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中国花园棚供需现状及预测（2021-2032）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中国花园棚产能、产量、产能利用率及发展趋势（2021-2032）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中国花园棚产量、市场需求量及发展趋势（2021-2032）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中国市场花园棚进出口（2021-2032）</w:t>
      </w:r>
      <w:r>
        <w:rPr>
          <w:rFonts w:hint="eastAsia"/>
        </w:rPr>
        <w:br/>
      </w:r>
      <w:r>
        <w:rPr>
          <w:rFonts w:hint="eastAsia"/>
        </w:rPr>
        <w:t>　　3.4 全球花园棚销量及销售额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全球市场花园棚销售额（2021-2032）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全球市场花园棚销量（2021-2032）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全球市场花园棚价格趋势（2021-2032）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全球花园棚主要地区分析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全球主要地区花园棚市场规模分析：2021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全球主要地区花园棚销售收入及市场份额（2021-2026）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全球主要地区花园棚销售收入预测（2027-2032）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全球主要地区花园棚销量分析：2021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全球主要地区花园棚销量及市场份额（2021-2026）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全球主要地区花园棚销量及市场份额预测（2027-2032）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北美市场花园棚销量、收入及增长率（2021-2032）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欧洲市场花园棚销量、收入及增长率（2021-2032）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中国市场花园棚销量、收入及增长率（2021-2032）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日本市场花园棚销量、收入及增长率（2021-2032）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东南亚市场花园棚销量、收入及增长率（2021-2032）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印度市场花园棚销量、收入及增长率（2021-2032）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南美市场花园棚销量、收入及增长率（2021-2032）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中东市场花园棚销量、收入及增长率（2021-2032）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花园棚销量、收入、价格及毛利率（2021-2026）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花园棚销量、收入、价格及毛利率（2021-2026）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花园棚销量、收入、价格及毛利率（2021-2026）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花园棚销量、收入、价格及毛利率（2021-2026）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花园棚销量、收入、价格及毛利率（2021-2026）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花园棚销量、收入、价格及毛利率（2021-2026）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花园棚销量、收入、价格及毛利率（2021-2026）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花园棚销量、收入、价格及毛利率（2021-2026）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花园棚销量、收入、价格及毛利率（2021-2026）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花园棚销量、收入、价格及毛利率（2021-2026）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不同产品类型花园棚分析</w:t>
      </w:r>
      <w:r>
        <w:rPr>
          <w:rFonts w:hint="eastAsia"/>
        </w:rPr>
        <w:br/>
      </w:r>
      <w:r>
        <w:rPr>
          <w:rFonts w:hint="eastAsia"/>
        </w:rPr>
        <w:t>　　6.1 全球不同产品类型花园棚销量（2021-2032）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全球不同产品类型花园棚销量及市场份额（2021-2026）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全球不同产品类型花园棚销量预测（2027-2032）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全球不同产品类型花园棚收入（2021-2032）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全球不同产品类型花园棚收入及市场份额（2021-2026）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全球不同产品类型花园棚收入预测（2027-2032）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全球不同产品类型花园棚价格走势（2021-2032）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中国不同产品类型花园棚销量（2021-2032）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中国不同产品类型花园棚销量及市场份额（2021-2026）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中国不同产品类型花园棚销量预测（2027-2032）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中国不同产品类型花园棚收入（2021-2032）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中国不同产品类型花园棚收入及市场份额（2021-2026）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中国不同产品类型花园棚收入预测（2027-2032）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不同应用花园棚分析</w:t>
      </w:r>
      <w:r>
        <w:rPr>
          <w:rFonts w:hint="eastAsia"/>
        </w:rPr>
        <w:br/>
      </w:r>
      <w:r>
        <w:rPr>
          <w:rFonts w:hint="eastAsia"/>
        </w:rPr>
        <w:t>　　7.1 全球不同应用花园棚销量（2021-2032）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全球不同应用花园棚销量及市场份额（2021-2026）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全球不同应用花园棚销量预测（2027-2032）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全球不同应用花园棚收入（2021-2032）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全球不同应用花园棚收入及市场份额（2021-2026）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全球不同应用花园棚收入预测（2027-2032）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全球不同应用花园棚价格走势（2021-2032）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中国不同应用花园棚销量（2021-2032）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中国不同应用花园棚销量及市场份额（2021-2026）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中国不同应用花园棚销量预测（2027-2032）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中国不同应用花园棚收入（2021-2032）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中国不同应用花园棚收入及市场份额（2021-2026）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中国不同应用花园棚收入预测（2027-2032）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花园棚行业发展趋势</w:t>
      </w:r>
      <w:r>
        <w:rPr>
          <w:rFonts w:hint="eastAsia"/>
        </w:rPr>
        <w:br/>
      </w:r>
      <w:r>
        <w:rPr>
          <w:rFonts w:hint="eastAsia"/>
        </w:rPr>
        <w:t>　　8.2 花园棚行业主要驱动因素</w:t>
      </w:r>
      <w:r>
        <w:rPr>
          <w:rFonts w:hint="eastAsia"/>
        </w:rPr>
        <w:br/>
      </w:r>
      <w:r>
        <w:rPr>
          <w:rFonts w:hint="eastAsia"/>
        </w:rPr>
        <w:t>　　8.3 花园棚中国企业SWOT分析</w:t>
      </w:r>
      <w:r>
        <w:rPr>
          <w:rFonts w:hint="eastAsia"/>
        </w:rPr>
        <w:br/>
      </w:r>
      <w:r>
        <w:rPr>
          <w:rFonts w:hint="eastAsia"/>
        </w:rPr>
        <w:t>　　8.4 中国花园棚行业政策环境分析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花园棚行业产业链简介</w:t>
      </w:r>
      <w:r>
        <w:rPr>
          <w:rFonts w:hint="eastAsia"/>
        </w:rPr>
        <w:br/>
      </w:r>
      <w:r>
        <w:rPr>
          <w:rFonts w:hint="eastAsia"/>
        </w:rPr>
        <w:t>　　　　9.1.1 花园棚行业供应链分析</w:t>
      </w:r>
      <w:r>
        <w:rPr>
          <w:rFonts w:hint="eastAsia"/>
        </w:rPr>
        <w:br/>
      </w:r>
      <w:r>
        <w:rPr>
          <w:rFonts w:hint="eastAsia"/>
        </w:rPr>
        <w:t>　　　　9.1.2 花园棚主要原料及供应情况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花园棚行业采购模式</w:t>
      </w:r>
      <w:r>
        <w:rPr>
          <w:rFonts w:hint="eastAsia"/>
        </w:rPr>
        <w:br/>
      </w:r>
      <w:r>
        <w:rPr>
          <w:rFonts w:hint="eastAsia"/>
        </w:rPr>
        <w:t>　　9.3 花园棚行业生产模式</w:t>
      </w:r>
      <w:r>
        <w:rPr>
          <w:rFonts w:hint="eastAsia"/>
        </w:rPr>
        <w:br/>
      </w:r>
      <w:r>
        <w:rPr>
          <w:rFonts w:hint="eastAsia"/>
        </w:rPr>
        <w:t>　　9.4 花园棚行业销售模式及销售渠道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按产品类型细分，全球花园棚市场规模2021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按应用细分，全球花园棚市场规模（CAGR）2021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花园棚行业发展主要特点</w:t>
      </w:r>
      <w:r>
        <w:rPr>
          <w:rFonts w:hint="eastAsia"/>
        </w:rPr>
        <w:br/>
      </w:r>
      <w:r>
        <w:rPr>
          <w:rFonts w:hint="eastAsia"/>
        </w:rPr>
        <w:t>　　表 4： 花园棚行业发展有利因素分析</w:t>
      </w:r>
      <w:r>
        <w:rPr>
          <w:rFonts w:hint="eastAsia"/>
        </w:rPr>
        <w:br/>
      </w:r>
      <w:r>
        <w:rPr>
          <w:rFonts w:hint="eastAsia"/>
        </w:rPr>
        <w:t>　　表 5： 花园棚行业发展不利因素分析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进入花园棚行业壁垒</w:t>
      </w:r>
      <w:r>
        <w:rPr>
          <w:rFonts w:hint="eastAsia"/>
        </w:rPr>
        <w:br/>
      </w:r>
      <w:r>
        <w:rPr>
          <w:rFonts w:hint="eastAsia"/>
        </w:rPr>
        <w:t>　　表 7： 花园棚主要企业在国际市场占有率（按销量，2023-2026）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2025年花园棚主要企业在国际市场排名（按销量）&amp;（千个）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全球市场主要企业花园棚销量（2023-2026）&amp;（千个）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花园棚主要企业在国际市场占有率（按收入，2023-2026）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2025年花园棚主要企业在国际市场排名（按收入）&amp;（万元）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全球市场主要企业花园棚销售收入（2023-2026）&amp;（万元）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全球市场主要企业花园棚销售价格（2023-2026）&amp;（USD/Unit）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花园棚主要企业在中国市场占有率（按销量，2023-2026）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2025年花园棚主要企业在中国市场排名（按销量）&amp;（千个）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中国市场主要企业花园棚销量（2023-2026）&amp;（千个）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花园棚主要企业在中国市场占有率（按收入，2023-2026）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2025年花园棚主要企业在中国市场排名（按收入）&amp;（万元）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中国市场主要企业花园棚销售收入（2023-2026）&amp;（万元）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全球主要厂商花园棚总部及产地分布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全球主要厂商成立时间及花园棚商业化日期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全球主要厂商花园棚产品类型及应用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2025年全球花园棚主要厂商市场地位（第一梯队、第二梯队和第三梯队）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全球花园棚市场投资、并购等现状分析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全球主要地区花园棚产量增速（CAGR）：（2021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全球主要地区花园棚产量（2021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全球主要地区花园棚产量（2021-2026）&amp;（千个）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全球主要地区花园棚产量（2027-2032）&amp;（千个）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全球主要地区花园棚产量市场份额（2021-2026）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全球主要地区花园棚产量市场份额（2027-2032）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中国市场花园棚产量、销量、进出口（2021-2026）&amp;（千个）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中国市场花园棚产量、销量、进出口预测（2027-2032）&amp;（千个）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全球主要地区花园棚销售收入增速：（2021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全球主要地区花园棚销售收入（2021-2026）&amp;（万元）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全球主要地区花园棚销售收入市场份额（2021-2026）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全球主要地区花园棚收入（2027-2032）&amp;（万元）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全球主要地区花园棚收入市场份额（2027-2032）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全球主要地区花园棚销量（千个）：2021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全球主要地区花园棚销量（2021-2026）&amp;（千个）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全球主要地区花园棚销量市场份额（2021-2026）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全球主要地区花园棚销量（2027-2032）&amp;（千个）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全球主要地区花园棚销量份额（2027-2032）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花园棚销量（千个）、收入（万元）、价格（USD/Unit）及毛利率（2021-2026）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花园棚销量（千个）、收入（万元）、价格（USD/Unit）及毛利率（2021-2026）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花园棚销量（千个）、收入（万元）、价格（USD/Unit）及毛利率（2021-2026）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花园棚销量（千个）、收入（万元）、价格（USD/Unit）及毛利率（2021-2026）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花园棚销量（千个）、收入（万元）、价格（USD/Unit）及毛利率（2021-2026）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花园棚销量（千个）、收入（万元）、价格（USD/Unit）及毛利率（2021-2026）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花园棚销量（千个）、收入（万元）、价格（USD/Unit）及毛利率（2021-2026）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花园棚销量（千个）、收入（万元）、价格（USD/Unit）及毛利率（2021-2026）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花园棚销量（千个）、收入（万元）、价格（USD/Unit）及毛利率（2021-2026）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花园棚生产基地、销售区域、竞争对手及市场地位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花园棚产品规格、参数及市场应用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花园棚销量（千个）、收入（万元）、价格（USD/Unit）及毛利率（2021-2026）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全球不同产品类型花园棚销量（2021-2026）&amp;（千个）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全球不同产品类型花园棚销量市场份额（2021-2026）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全球不同产品类型花园棚销量预测（2027-2032）&amp;（千个）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全球市场不同产品类型花园棚销量市场份额预测（2027-2032）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全球不同产品类型花园棚收入（2021-2026）&amp;（万元）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全球不同产品类型花园棚收入市场份额（2021-2026）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全球不同产品类型花园棚收入预测（2027-2032）&amp;（万元）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全球不同产品类型花园棚收入市场份额预测（2027-2032）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中国不同产品类型花园棚销量（2021-2026）&amp;（千个）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中国不同产品类型花园棚销量市场份额（2021-2026）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中国不同产品类型花园棚销量预测（2027-2032）&amp;（千个）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全球市场不同产品类型花园棚销量市场份额预测（2027-2032）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中国不同产品类型花园棚收入（2021-2026）&amp;（万元）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中国不同产品类型花园棚收入市场份额（2021-2026）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中国不同产品类型花园棚收入预测（2027-2032）&amp;（万元）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中国不同产品类型花园棚收入市场份额预测（2027-2032）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全球不同应用花园棚销量（2021-2026）&amp;（千个）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全球不同应用花园棚销量市场份额（2021-2026）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全球不同应用花园棚销量预测（2027-2032）&amp;（千个）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全球市场不同应用花园棚销量市场份额预测（2027-2032）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全球不同应用花园棚收入（2021-2026）&amp;（万元）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全球不同应用花园棚收入市场份额（2021-2026）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全球不同应用花园棚收入预测（2027-2032）&amp;（万元）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全球不同应用花园棚收入市场份额预测（2027-2032）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中国不同应用花园棚销量（2021-2026）&amp;（千个）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中国不同应用花园棚销量市场份额（2021-2026）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中国不同应用花园棚销量预测（2027-2032）&amp;（千个）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中国市场不同应用花园棚销量市场份额预测（2027-2032）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中国不同应用花园棚收入（2021-2026）&amp;（万元）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中国不同应用花园棚收入市场份额（2021-2026）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中国不同应用花园棚收入预测（2027-2032）&amp;（万元）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中国不同应用花园棚收入市场份额预测（2027-2032）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花园棚行业发展趋势</w:t>
      </w:r>
      <w:r>
        <w:rPr>
          <w:rFonts w:hint="eastAsia"/>
        </w:rPr>
        <w:br/>
      </w:r>
      <w:r>
        <w:rPr>
          <w:rFonts w:hint="eastAsia"/>
        </w:rPr>
        <w:t>　　表 126： 花园棚行业主要驱动因素</w:t>
      </w:r>
      <w:r>
        <w:rPr>
          <w:rFonts w:hint="eastAsia"/>
        </w:rPr>
        <w:br/>
      </w:r>
      <w:r>
        <w:rPr>
          <w:rFonts w:hint="eastAsia"/>
        </w:rPr>
        <w:t>　　表 127： 花园棚行业供应链分析</w:t>
      </w:r>
      <w:r>
        <w:rPr>
          <w:rFonts w:hint="eastAsia"/>
        </w:rPr>
        <w:br/>
      </w:r>
      <w:r>
        <w:rPr>
          <w:rFonts w:hint="eastAsia"/>
        </w:rPr>
        <w:t>　　表 128： 花园棚上游原料供应商</w:t>
      </w:r>
      <w:r>
        <w:rPr>
          <w:rFonts w:hint="eastAsia"/>
        </w:rPr>
        <w:br/>
      </w:r>
      <w:r>
        <w:rPr>
          <w:rFonts w:hint="eastAsia"/>
        </w:rPr>
        <w:t>　　表 129： 花园棚主要地区不同应用客户分析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花园棚典型经销商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花园棚产品图片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全球不同产品类型花园棚销售额2021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全球不同产品类型花园棚市场份额2025 &amp; 2032</w:t>
      </w:r>
      <w:r>
        <w:rPr>
          <w:rFonts w:hint="eastAsia"/>
        </w:rPr>
        <w:br/>
      </w:r>
      <w:r>
        <w:rPr>
          <w:rFonts w:hint="eastAsia"/>
        </w:rPr>
        <w:t>　　图 4： 木质产品图片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全球不同应用花园棚市场份额2025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家庭花园</w:t>
      </w:r>
      <w:r>
        <w:rPr>
          <w:rFonts w:hint="eastAsia"/>
        </w:rPr>
        <w:br/>
      </w:r>
      <w:r>
        <w:rPr>
          <w:rFonts w:hint="eastAsia"/>
        </w:rPr>
        <w:t>　　图 10： 公共花园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2025年全球前五大生产商花园棚市场份额</w:t>
      </w:r>
      <w:r>
        <w:rPr>
          <w:rFonts w:hint="eastAsia"/>
        </w:rPr>
        <w:br/>
      </w:r>
      <w:r>
        <w:rPr>
          <w:rFonts w:hint="eastAsia"/>
        </w:rPr>
        <w:t>　　图 12： 2025年全球花园棚第一梯队、第二梯队和第三梯队厂商及市场份额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全球花园棚产能、产量、产能利用率及发展趋势（2021-2032）&amp;（千个）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全球花园棚产量、需求量及发展趋势（2021-2032）&amp;（千个）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全球主要地区花园棚产量市场份额（2021-2032）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中国花园棚产能、产量、产能利用率及发展趋势（2021-2032）&amp;（千个）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中国花园棚产量、市场需求量及发展趋势（2021-2032）&amp;（千个）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全球花园棚市场销售额及增长率：（2021-2032）&amp;（万元）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全球市场花园棚市场规模：2021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全球市场花园棚销量及增长率（2021-2032）&amp;（千个）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全球市场花园棚价格趋势（2021-2032）&amp;（USD/Unit）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全球主要地区花园棚销售收入（2021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全球主要地区花园棚销售收入市场份额（2021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北美市场花园棚销量及增长率（2021-2032）&amp;（千个）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北美市场花园棚收入及增长率（2021-2032）&amp;（万元）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欧洲市场花园棚销量及增长率（2021-2032）&amp;（千个）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欧洲市场花园棚收入及增长率（2021-2032）&amp;（万元）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中国市场花园棚销量及增长率（2021-2032）&amp;（千个）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中国市场花园棚收入及增长率（2021-2032）&amp;（万元）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日本市场花园棚销量及增长率（2021-2032）&amp;（千个）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日本市场花园棚收入及增长率（2021-2032）&amp;（万元）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东南亚市场花园棚销量及增长率（2021-2032）&amp;（千个）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东南亚市场花园棚收入及增长率（2021-2032）&amp;（万元）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印度市场花园棚销量及增长率（2021-2032）&amp;（千个）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印度市场花园棚收入及增长率（2021-2032）&amp;（万元）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南美市场花园棚销量及增长率（2021-2032）&amp;（千个）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南美市场花园棚收入及增长率（2021-2032）&amp;（万元）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中东市场花园棚销量及增长率（2021-2032）&amp;（千个）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中东市场花园棚收入及增长率（2021-2032）&amp;（万元）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全球不同产品类型花园棚价格走势（2021-2032）&amp;（USD/Unit）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全球不同应用花园棚价格走势（2021-2032）&amp;（USD/Unit）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花园棚中国企业SWOT分析</w:t>
      </w:r>
      <w:r>
        <w:rPr>
          <w:rFonts w:hint="eastAsia"/>
        </w:rPr>
        <w:br/>
      </w:r>
      <w:r>
        <w:rPr>
          <w:rFonts w:hint="eastAsia"/>
        </w:rPr>
        <w:t>　　图 43： 花园棚产业链</w:t>
      </w:r>
      <w:r>
        <w:rPr>
          <w:rFonts w:hint="eastAsia"/>
        </w:rPr>
        <w:br/>
      </w:r>
      <w:r>
        <w:rPr>
          <w:rFonts w:hint="eastAsia"/>
        </w:rPr>
        <w:t>　　图 44： 花园棚行业采购模式分析</w:t>
      </w:r>
      <w:r>
        <w:rPr>
          <w:rFonts w:hint="eastAsia"/>
        </w:rPr>
        <w:br/>
      </w:r>
      <w:r>
        <w:rPr>
          <w:rFonts w:hint="eastAsia"/>
        </w:rPr>
        <w:t>　　图 45： 花园棚行业生产模式</w:t>
      </w:r>
      <w:r>
        <w:rPr>
          <w:rFonts w:hint="eastAsia"/>
        </w:rPr>
        <w:br/>
      </w:r>
      <w:r>
        <w:rPr>
          <w:rFonts w:hint="eastAsia"/>
        </w:rPr>
        <w:t>　　图 46： 花园棚行业销售模式分析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0543568cc4b99" w:history="1">
        <w:r>
          <w:rPr>
            <w:rStyle w:val="Hyperlink"/>
          </w:rPr>
          <w:t>2026-2032年全球与中国花园棚发展现状分析及前景趋势预测报告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0543568cc4b99" w:history="1">
        <w:r>
          <w:rPr>
            <w:rStyle w:val="Hyperlink"/>
          </w:rPr>
          <w:t>https://www.20087.com/7/39/HuaYuanPengShiChangXianZhuangHeQianJing.html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热点：室外花棚图片大全、花园棚架图片、院子搭建棚图片、花园棚架、小型花棚建造、花园棚怎么设计好看、院子大棚怎么搭建、花园棚子搭建、别墅院子停车棚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9e5ec0b4443c7" w:history="1">
      <w:r>
        <w:rPr>
          <w:rStyle w:val="Hyperlink"/>
        </w:rPr>
        <w:t>2026-2032年全球与中国花园棚发展现状分析及前景趋势预测报告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HuaYuanPengShiChangXianZhuangHeQianJing.html" TargetMode="External" Id="R7e90543568cc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HuaYuanPengShiChangXianZhuangHeQianJing.html" TargetMode="External" Id="R21a9e5ec0b44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2026-01-01T07:06:41Z</dcterms:created>
  <dcterms:modified xsi:type="dcterms:W3CDTF">2026-01-01T08:06:41Z</dcterms:modified>
  <dc:subject>2026-2032年全球与中国花园棚发展现状分析及前景趋势预测报告</dc:subject>
  <dc:title>2026-2032年全球与中国花园棚发展现状分析及前景趋势预测报告</dc:title>
  <cp:keywords>2026-2032年全球与中国花园棚发展现状分析及前景趋势预测报告</cp:keywords>
  <dc:description>2026-2032年全球与中国花园棚发展现状分析及前景趋势预测报告</dc:description>
</cp:coreProperties>
</file>