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213b4e5994faf" w:history="1">
              <w:r>
                <w:rPr>
                  <w:rStyle w:val="Hyperlink"/>
                </w:rPr>
                <w:t>2025-2031年中国奇异果行业现状调研与前景趋势预测报告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213b4e5994faf" w:history="1">
              <w:r>
                <w:rPr>
                  <w:rStyle w:val="Hyperlink"/>
                </w:rPr>
                <w:t>2025-2031年中国奇异果行业现状调研与前景趋势预测报告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213b4e5994faf" w:history="1">
                <w:r>
                  <w:rPr>
                    <w:rStyle w:val="Hyperlink"/>
                  </w:rPr>
                  <w:t>https://www.20087.com/8/19/QiYiGuoFaZhanXianZhuangQianJing.html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奇异果，原产于中国，因其丰富的营养价值和独特的风味而受到全球消费者的喜爱。近年来，奇异果的种植和贸易在全球范围内迅速扩张，新西兰、意大利、智利等国家已成为主要的奇异果出口国。随着消费者对健康饮食的追求和食品多样化的趋势，奇异果的市场需求持续增长。同时，为了满足消费者对高品质水果的需求，奇异果种植业正不断引进先进的栽培技术和病虫害防治措施，以提高产量和果实质量。</w:t>
      </w:r>
      <w:r>
        <w:rPr>
          <w:rFonts w:hint="eastAsia"/>
        </w:rPr>
        <w:br/>
      </w:r>
      <w:r>
        <w:rPr>
          <w:rFonts w:hint="eastAsia"/>
        </w:rPr>
        <w:t>　　未来，奇异果产业将更加注重品种改良和市场细分。一方面，通过基因育种和植物组培技术，培育出口感更佳、营养价值更高、抗逆性更强的奇异果新品种，以满足不同消费者群体的需求。另一方面，随着电子商务和冷链物流的发展，奇异果的销售将更加便捷，新鲜度和配送效率得到保障，进一步刺激市场需求的增长。此外，奇异果加工品如果汁、果酱、干果片等也将成为产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213b4e5994faf" w:history="1">
        <w:r>
          <w:rPr>
            <w:rStyle w:val="Hyperlink"/>
          </w:rPr>
          <w:t>2025-2031年中国奇异果行业现状调研与前景趋势预测报告</w:t>
        </w:r>
      </w:hyperlink>
      <w:r>
        <w:rPr>
          <w:rFonts w:hint="eastAsia"/>
        </w:rPr>
        <w:t>》基于多年奇异果行业研究积累，结合奇异果行业市场现状，通过资深研究团队对奇异果市场资讯的系统整理与分析，依托权威数据资源及长期市场监测数据库，对奇异果行业进行了全面调研。报告详细分析了奇异果市场规模、市场前景、技术现状及未来发展方向，重点评估了奇异果行业内企业的竞争格局及经营表现，并通过SWOT分析揭示了奇异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9213b4e5994faf" w:history="1">
        <w:r>
          <w:rPr>
            <w:rStyle w:val="Hyperlink"/>
          </w:rPr>
          <w:t>2025-2031年中国奇异果行业现状调研与前景趋势预测报告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》为投资者提供了准确的市场现状分析及前景预判，帮助挖掘行业投资价值，并提出投资策略与营销策略建议，是把握奇异果行业动态、优化决策的重要工具。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奇异果行业界定</w:t>
      </w:r>
      <w:r>
        <w:rPr>
          <w:rFonts w:hint="eastAsia"/>
        </w:rPr>
        <w:br/>
      </w:r>
      <w:r>
        <w:rPr>
          <w:rFonts w:hint="eastAsia"/>
        </w:rPr>
        <w:t>　　第一节 奇异果行业定义</w:t>
      </w:r>
      <w:r>
        <w:rPr>
          <w:rFonts w:hint="eastAsia"/>
        </w:rPr>
        <w:br/>
      </w:r>
      <w:r>
        <w:rPr>
          <w:rFonts w:hint="eastAsia"/>
        </w:rPr>
        <w:t>　　第二节 奇异果行业特点分析</w:t>
      </w:r>
      <w:r>
        <w:rPr>
          <w:rFonts w:hint="eastAsia"/>
        </w:rPr>
        <w:br/>
      </w:r>
      <w:r>
        <w:rPr>
          <w:rFonts w:hint="eastAsia"/>
        </w:rPr>
        <w:t>　　第三节 奇异果行业发展历程</w:t>
      </w:r>
      <w:r>
        <w:rPr>
          <w:rFonts w:hint="eastAsia"/>
        </w:rPr>
        <w:br/>
      </w:r>
      <w:r>
        <w:rPr>
          <w:rFonts w:hint="eastAsia"/>
        </w:rPr>
        <w:t>　　第四节 奇异果产业链分析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2024-2025年全球奇异果行业发展态势分析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全球奇异果行业总体情况</w:t>
      </w:r>
      <w:r>
        <w:rPr>
          <w:rFonts w:hint="eastAsia"/>
        </w:rPr>
        <w:br/>
      </w:r>
      <w:r>
        <w:rPr>
          <w:rFonts w:hint="eastAsia"/>
        </w:rPr>
        <w:t>　　第二节 奇异果行业重点国家、地区市场分析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全球奇异果行业发展前景预测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2024-2025年中国奇异果行业发展环境分析</w:t>
      </w:r>
      <w:r>
        <w:rPr>
          <w:rFonts w:hint="eastAsia"/>
        </w:rPr>
        <w:br/>
      </w:r>
      <w:r>
        <w:rPr>
          <w:rFonts w:hint="eastAsia"/>
        </w:rPr>
        <w:t>　　第一节 奇异果行业经济环境分析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奇异果行业政策环境分析</w:t>
      </w:r>
      <w:r>
        <w:rPr>
          <w:rFonts w:hint="eastAsia"/>
        </w:rPr>
        <w:br/>
      </w:r>
      <w:r>
        <w:rPr>
          <w:rFonts w:hint="eastAsia"/>
        </w:rPr>
        <w:t>　　　　一、奇异果行业相关政策</w:t>
      </w:r>
      <w:r>
        <w:rPr>
          <w:rFonts w:hint="eastAsia"/>
        </w:rPr>
        <w:br/>
      </w:r>
      <w:r>
        <w:rPr>
          <w:rFonts w:hint="eastAsia"/>
        </w:rPr>
        <w:t>　　　　二、奇异果行业相关标准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2024-2025年奇异果行业技术发展现状及趋势分析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奇异果行业技术发展现状分析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国内外奇异果行业技术差异与原因</w:t>
      </w:r>
      <w:r>
        <w:rPr>
          <w:rFonts w:hint="eastAsia"/>
        </w:rPr>
        <w:br/>
      </w:r>
      <w:r>
        <w:rPr>
          <w:rFonts w:hint="eastAsia"/>
        </w:rPr>
        <w:t>　　第三节 奇异果行业技术发展方向、趋势预测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提升奇异果行业技术能力策略建议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中国奇异果行业市场供需状况分析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中国奇异果行业市场规模情况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中国奇异果行业市场需求状况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一、2019-2024年奇异果行业市场需求情况</w:t>
      </w:r>
      <w:r>
        <w:rPr>
          <w:rFonts w:hint="eastAsia"/>
        </w:rPr>
        <w:br/>
      </w:r>
      <w:r>
        <w:rPr>
          <w:rFonts w:hint="eastAsia"/>
        </w:rPr>
        <w:t>　　　　二、奇异果行业市场需求特点分析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三、2025-2031年奇异果行业市场需求预测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中国奇异果行业产量情况分析与预测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一、2019-2024年奇异果行业产量统计分析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二、2024年奇异果行业产量特点分析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三、2025-2031年奇异果行业产量预测分析</w:t>
      </w:r>
      <w:r>
        <w:rPr>
          <w:rFonts w:hint="eastAsia"/>
        </w:rPr>
        <w:br/>
      </w:r>
      <w:r>
        <w:rPr>
          <w:rFonts w:hint="eastAsia"/>
        </w:rPr>
        <w:t>　　第四节 奇异果行业市场供需平衡状况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中国奇异果行业进出口情况分析</w:t>
      </w:r>
      <w:r>
        <w:rPr>
          <w:rFonts w:hint="eastAsia"/>
        </w:rPr>
        <w:br/>
      </w:r>
      <w:r>
        <w:rPr>
          <w:rFonts w:hint="eastAsia"/>
        </w:rPr>
        <w:t>　　第一节 奇异果行业出口情况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一、2019-2024年奇异果行业出口情况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三、2025-2031年奇异果行业出口情况预测</w:t>
      </w:r>
      <w:r>
        <w:rPr>
          <w:rFonts w:hint="eastAsia"/>
        </w:rPr>
        <w:br/>
      </w:r>
      <w:r>
        <w:rPr>
          <w:rFonts w:hint="eastAsia"/>
        </w:rPr>
        <w:t>　　第二节 奇异果行业进口情况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一、2019-2024年奇异果行业进口情况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三、2025-2031年奇异果行业进口情况预测</w:t>
      </w:r>
      <w:r>
        <w:rPr>
          <w:rFonts w:hint="eastAsia"/>
        </w:rPr>
        <w:br/>
      </w:r>
      <w:r>
        <w:rPr>
          <w:rFonts w:hint="eastAsia"/>
        </w:rPr>
        <w:t>　　第三节 奇异果行业进出口面临的挑战及对策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2024-2025年中国奇异果行业产品价格监测</w:t>
      </w:r>
      <w:r>
        <w:rPr>
          <w:rFonts w:hint="eastAsia"/>
        </w:rPr>
        <w:br/>
      </w:r>
      <w:r>
        <w:rPr>
          <w:rFonts w:hint="eastAsia"/>
        </w:rPr>
        <w:t>　　　　一、奇异果市场价格特征</w:t>
      </w:r>
      <w:r>
        <w:rPr>
          <w:rFonts w:hint="eastAsia"/>
        </w:rPr>
        <w:br/>
      </w:r>
      <w:r>
        <w:rPr>
          <w:rFonts w:hint="eastAsia"/>
        </w:rPr>
        <w:t>　　　　二、当前奇异果市场价格评述</w:t>
      </w:r>
      <w:r>
        <w:rPr>
          <w:rFonts w:hint="eastAsia"/>
        </w:rPr>
        <w:br/>
      </w:r>
      <w:r>
        <w:rPr>
          <w:rFonts w:hint="eastAsia"/>
        </w:rPr>
        <w:t>　　　　三、影响奇异果市场价格因素分析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四、未来奇异果市场价格走势预测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中国奇异果行业重点区域市场分析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奇异果行业区域市场分布情况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2024-2025年奇异果行业细分市场调研分析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奇异果细分产品（一）市场调研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奇异果细分产品（二）市场调研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2024-2025年奇异果行业上、下游市场分析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奇异果行业上游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奇异果行业下游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奇异果行业重点企业发展调研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奇异果重点企业（一）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奇异果重点企业（二）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奇异果重点企业（三）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奇异果重点企业（四）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奇异果重点企业（五）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奇异果重点企业（六）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奇异果行业风险及对策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2025-2031年奇异果行业发展环境分析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2025-2031年奇异果行业投资特性分析</w:t>
      </w:r>
      <w:r>
        <w:rPr>
          <w:rFonts w:hint="eastAsia"/>
        </w:rPr>
        <w:br/>
      </w:r>
      <w:r>
        <w:rPr>
          <w:rFonts w:hint="eastAsia"/>
        </w:rPr>
        <w:t>　　　　一、奇异果行业进入壁垒</w:t>
      </w:r>
      <w:r>
        <w:rPr>
          <w:rFonts w:hint="eastAsia"/>
        </w:rPr>
        <w:br/>
      </w:r>
      <w:r>
        <w:rPr>
          <w:rFonts w:hint="eastAsia"/>
        </w:rPr>
        <w:t>　　　　二、奇异果行业盈利模式</w:t>
      </w:r>
      <w:r>
        <w:rPr>
          <w:rFonts w:hint="eastAsia"/>
        </w:rPr>
        <w:br/>
      </w:r>
      <w:r>
        <w:rPr>
          <w:rFonts w:hint="eastAsia"/>
        </w:rPr>
        <w:t>　　　　三、奇异果行业盈利因素</w:t>
      </w:r>
      <w:r>
        <w:rPr>
          <w:rFonts w:hint="eastAsia"/>
        </w:rPr>
        <w:br/>
      </w:r>
      <w:r>
        <w:rPr>
          <w:rFonts w:hint="eastAsia"/>
        </w:rPr>
        <w:t>　　第三节 奇异果行业“波特五力模型”分析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2025-2031年奇异果行业风险及对策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奇异果企业竞争策略分析</w:t>
      </w:r>
      <w:r>
        <w:rPr>
          <w:rFonts w:hint="eastAsia"/>
        </w:rPr>
        <w:br/>
      </w:r>
      <w:r>
        <w:rPr>
          <w:rFonts w:hint="eastAsia"/>
        </w:rPr>
        <w:t>　　第一节 奇异果市场竞争策略分析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一、2025-2031年中国奇异果市场增长潜力分析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二、2025-2031年中国奇异果主要潜力品种分析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三、现有奇异果产品竞争策略分析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四、潜力奇异果品种竞争策略选择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2025-2031年中国奇异果企业竞争策略分析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一、2025-2031年我国奇异果市场竞争趋势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二、2025-2031年奇异果行业竞争格局展望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三、2025-2031年奇异果行业竞争策略分析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四、2025-2031年奇异果企业竞争策略分析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2025-2031年中国奇异果行业发展趋势分析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一、2025-2031年奇异果技术发展趋势分析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二、2025-2031年奇异果产品发展趋势分析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三、2025-2031年奇异果行业竞争格局展望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2025-2031年中国奇异果市场趋势分析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一、2025-2031年奇异果发展趋势预测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二、2025-2025年奇异果市场前景分析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三、2025-2031年奇异果产业政策趋向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2025-2031年奇异果行业投资价值评估分析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奇异果行业发展建议分析</w:t>
      </w:r>
      <w:r>
        <w:rPr>
          <w:rFonts w:hint="eastAsia"/>
        </w:rPr>
        <w:br/>
      </w:r>
      <w:r>
        <w:rPr>
          <w:rFonts w:hint="eastAsia"/>
        </w:rPr>
        <w:t>　　第一节 奇异果行业研究结论及建议</w:t>
      </w:r>
      <w:r>
        <w:rPr>
          <w:rFonts w:hint="eastAsia"/>
        </w:rPr>
        <w:br/>
      </w:r>
      <w:r>
        <w:rPr>
          <w:rFonts w:hint="eastAsia"/>
        </w:rPr>
        <w:t>　　第二节 奇异果细分行业研究结论及建议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中~智林~奇异果行业竞争策略总结及建议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奇异果介绍</w:t>
      </w:r>
      <w:r>
        <w:rPr>
          <w:rFonts w:hint="eastAsia"/>
        </w:rPr>
        <w:br/>
      </w:r>
      <w:r>
        <w:rPr>
          <w:rFonts w:hint="eastAsia"/>
        </w:rPr>
        <w:t>　　图表 奇异果图片</w:t>
      </w:r>
      <w:r>
        <w:rPr>
          <w:rFonts w:hint="eastAsia"/>
        </w:rPr>
        <w:br/>
      </w:r>
      <w:r>
        <w:rPr>
          <w:rFonts w:hint="eastAsia"/>
        </w:rPr>
        <w:t>　　图表 奇异果种类</w:t>
      </w:r>
      <w:r>
        <w:rPr>
          <w:rFonts w:hint="eastAsia"/>
        </w:rPr>
        <w:br/>
      </w:r>
      <w:r>
        <w:rPr>
          <w:rFonts w:hint="eastAsia"/>
        </w:rPr>
        <w:t>　　图表 奇异果用途 应用</w:t>
      </w:r>
      <w:r>
        <w:rPr>
          <w:rFonts w:hint="eastAsia"/>
        </w:rPr>
        <w:br/>
      </w:r>
      <w:r>
        <w:rPr>
          <w:rFonts w:hint="eastAsia"/>
        </w:rPr>
        <w:t>　　图表 奇异果产业链调研</w:t>
      </w:r>
      <w:r>
        <w:rPr>
          <w:rFonts w:hint="eastAsia"/>
        </w:rPr>
        <w:br/>
      </w:r>
      <w:r>
        <w:rPr>
          <w:rFonts w:hint="eastAsia"/>
        </w:rPr>
        <w:t>　　图表 奇异果行业现状</w:t>
      </w:r>
      <w:r>
        <w:rPr>
          <w:rFonts w:hint="eastAsia"/>
        </w:rPr>
        <w:br/>
      </w:r>
      <w:r>
        <w:rPr>
          <w:rFonts w:hint="eastAsia"/>
        </w:rPr>
        <w:t>　　图表 奇异果行业特点</w:t>
      </w:r>
      <w:r>
        <w:rPr>
          <w:rFonts w:hint="eastAsia"/>
        </w:rPr>
        <w:br/>
      </w:r>
      <w:r>
        <w:rPr>
          <w:rFonts w:hint="eastAsia"/>
        </w:rPr>
        <w:t>　　图表 奇异果政策</w:t>
      </w:r>
      <w:r>
        <w:rPr>
          <w:rFonts w:hint="eastAsia"/>
        </w:rPr>
        <w:br/>
      </w:r>
      <w:r>
        <w:rPr>
          <w:rFonts w:hint="eastAsia"/>
        </w:rPr>
        <w:t>　　图表 奇异果技术 标准</w:t>
      </w:r>
      <w:r>
        <w:rPr>
          <w:rFonts w:hint="eastAsia"/>
        </w:rPr>
        <w:br/>
      </w:r>
      <w:r>
        <w:rPr>
          <w:rFonts w:hint="eastAsia"/>
        </w:rPr>
        <w:t>　　图表 2019-2024年中国奇异果行业市场规模</w:t>
      </w:r>
      <w:r>
        <w:rPr>
          <w:rFonts w:hint="eastAsia"/>
        </w:rPr>
        <w:br/>
      </w:r>
      <w:r>
        <w:rPr>
          <w:rFonts w:hint="eastAsia"/>
        </w:rPr>
        <w:t>　　图表 奇异果生产现状</w:t>
      </w:r>
      <w:r>
        <w:rPr>
          <w:rFonts w:hint="eastAsia"/>
        </w:rPr>
        <w:br/>
      </w:r>
      <w:r>
        <w:rPr>
          <w:rFonts w:hint="eastAsia"/>
        </w:rPr>
        <w:t>　　图表 奇异果发展有利因素分析</w:t>
      </w:r>
      <w:r>
        <w:rPr>
          <w:rFonts w:hint="eastAsia"/>
        </w:rPr>
        <w:br/>
      </w:r>
      <w:r>
        <w:rPr>
          <w:rFonts w:hint="eastAsia"/>
        </w:rPr>
        <w:t>　　图表 奇异果发展不利因素分析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2024年中国奇异果产能</w:t>
      </w:r>
      <w:r>
        <w:rPr>
          <w:rFonts w:hint="eastAsia"/>
        </w:rPr>
        <w:br/>
      </w:r>
      <w:r>
        <w:rPr>
          <w:rFonts w:hint="eastAsia"/>
        </w:rPr>
        <w:t>　　图表 2024年奇异果供给情况</w:t>
      </w:r>
      <w:r>
        <w:rPr>
          <w:rFonts w:hint="eastAsia"/>
        </w:rPr>
        <w:br/>
      </w:r>
      <w:r>
        <w:rPr>
          <w:rFonts w:hint="eastAsia"/>
        </w:rPr>
        <w:t>　　图表 2019-2024年中国奇异果产量统计</w:t>
      </w:r>
      <w:r>
        <w:rPr>
          <w:rFonts w:hint="eastAsia"/>
        </w:rPr>
        <w:br/>
      </w:r>
      <w:r>
        <w:rPr>
          <w:rFonts w:hint="eastAsia"/>
        </w:rPr>
        <w:t>　　图表 奇异果最新消息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2019-2024年中国奇异果市场需求情况</w:t>
      </w:r>
      <w:r>
        <w:rPr>
          <w:rFonts w:hint="eastAsia"/>
        </w:rPr>
        <w:br/>
      </w:r>
      <w:r>
        <w:rPr>
          <w:rFonts w:hint="eastAsia"/>
        </w:rPr>
        <w:t>　　图表 2019-2024年奇异果销售情况</w:t>
      </w:r>
      <w:r>
        <w:rPr>
          <w:rFonts w:hint="eastAsia"/>
        </w:rPr>
        <w:br/>
      </w:r>
      <w:r>
        <w:rPr>
          <w:rFonts w:hint="eastAsia"/>
        </w:rPr>
        <w:t>　　图表 2019-2024年中国奇异果价格走势</w:t>
      </w:r>
      <w:r>
        <w:rPr>
          <w:rFonts w:hint="eastAsia"/>
        </w:rPr>
        <w:br/>
      </w:r>
      <w:r>
        <w:rPr>
          <w:rFonts w:hint="eastAsia"/>
        </w:rPr>
        <w:t>　　图表 2019-2024年中国奇异果行业销售收入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2019-2024年中国奇异果行业利润总额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2019-2024年中国奇异果进口情况</w:t>
      </w:r>
      <w:r>
        <w:rPr>
          <w:rFonts w:hint="eastAsia"/>
        </w:rPr>
        <w:br/>
      </w:r>
      <w:r>
        <w:rPr>
          <w:rFonts w:hint="eastAsia"/>
        </w:rPr>
        <w:t>　　图表 2019-2024年中国奇异果出口情况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2019-2024年中国奇异果行业企业数量统计</w:t>
      </w:r>
      <w:r>
        <w:rPr>
          <w:rFonts w:hint="eastAsia"/>
        </w:rPr>
        <w:br/>
      </w:r>
      <w:r>
        <w:rPr>
          <w:rFonts w:hint="eastAsia"/>
        </w:rPr>
        <w:t>　　图表 奇异果成本和利润分析</w:t>
      </w:r>
      <w:r>
        <w:rPr>
          <w:rFonts w:hint="eastAsia"/>
        </w:rPr>
        <w:br/>
      </w:r>
      <w:r>
        <w:rPr>
          <w:rFonts w:hint="eastAsia"/>
        </w:rPr>
        <w:t>　　图表 奇异果上游发展</w:t>
      </w:r>
      <w:r>
        <w:rPr>
          <w:rFonts w:hint="eastAsia"/>
        </w:rPr>
        <w:br/>
      </w:r>
      <w:r>
        <w:rPr>
          <w:rFonts w:hint="eastAsia"/>
        </w:rPr>
        <w:t>　　图表 奇异果下游发展</w:t>
      </w:r>
      <w:r>
        <w:rPr>
          <w:rFonts w:hint="eastAsia"/>
        </w:rPr>
        <w:br/>
      </w:r>
      <w:r>
        <w:rPr>
          <w:rFonts w:hint="eastAsia"/>
        </w:rPr>
        <w:t>　　图表 2024年中国奇异果行业需求区域调研</w:t>
      </w:r>
      <w:r>
        <w:rPr>
          <w:rFonts w:hint="eastAsia"/>
        </w:rPr>
        <w:br/>
      </w:r>
      <w:r>
        <w:rPr>
          <w:rFonts w:hint="eastAsia"/>
        </w:rPr>
        <w:t>　　图表 **地区奇异果市场规模</w:t>
      </w:r>
      <w:r>
        <w:rPr>
          <w:rFonts w:hint="eastAsia"/>
        </w:rPr>
        <w:br/>
      </w:r>
      <w:r>
        <w:rPr>
          <w:rFonts w:hint="eastAsia"/>
        </w:rPr>
        <w:t>　　图表 **地区奇异果行业市场需求</w:t>
      </w:r>
      <w:r>
        <w:rPr>
          <w:rFonts w:hint="eastAsia"/>
        </w:rPr>
        <w:br/>
      </w:r>
      <w:r>
        <w:rPr>
          <w:rFonts w:hint="eastAsia"/>
        </w:rPr>
        <w:t>　　图表 **地区奇异果市场调研</w:t>
      </w:r>
      <w:r>
        <w:rPr>
          <w:rFonts w:hint="eastAsia"/>
        </w:rPr>
        <w:br/>
      </w:r>
      <w:r>
        <w:rPr>
          <w:rFonts w:hint="eastAsia"/>
        </w:rPr>
        <w:t>　　图表 **地区奇异果市场需求分析</w:t>
      </w:r>
      <w:r>
        <w:rPr>
          <w:rFonts w:hint="eastAsia"/>
        </w:rPr>
        <w:br/>
      </w:r>
      <w:r>
        <w:rPr>
          <w:rFonts w:hint="eastAsia"/>
        </w:rPr>
        <w:t>　　图表 **地区奇异果市场规模</w:t>
      </w:r>
      <w:r>
        <w:rPr>
          <w:rFonts w:hint="eastAsia"/>
        </w:rPr>
        <w:br/>
      </w:r>
      <w:r>
        <w:rPr>
          <w:rFonts w:hint="eastAsia"/>
        </w:rPr>
        <w:t>　　图表 **地区奇异果行业市场需求</w:t>
      </w:r>
      <w:r>
        <w:rPr>
          <w:rFonts w:hint="eastAsia"/>
        </w:rPr>
        <w:br/>
      </w:r>
      <w:r>
        <w:rPr>
          <w:rFonts w:hint="eastAsia"/>
        </w:rPr>
        <w:t>　　图表 **地区奇异果市场调研</w:t>
      </w:r>
      <w:r>
        <w:rPr>
          <w:rFonts w:hint="eastAsia"/>
        </w:rPr>
        <w:br/>
      </w:r>
      <w:r>
        <w:rPr>
          <w:rFonts w:hint="eastAsia"/>
        </w:rPr>
        <w:t>　　图表 **地区奇异果市场需求分析</w:t>
      </w:r>
      <w:r>
        <w:rPr>
          <w:rFonts w:hint="eastAsia"/>
        </w:rPr>
        <w:br/>
      </w:r>
      <w:r>
        <w:rPr>
          <w:rFonts w:hint="eastAsia"/>
        </w:rPr>
        <w:t>　　图表 奇异果招标、中标情况</w:t>
      </w:r>
      <w:r>
        <w:rPr>
          <w:rFonts w:hint="eastAsia"/>
        </w:rPr>
        <w:br/>
      </w:r>
      <w:r>
        <w:rPr>
          <w:rFonts w:hint="eastAsia"/>
        </w:rPr>
        <w:t>　　图表 奇异果品牌分析</w:t>
      </w:r>
      <w:r>
        <w:rPr>
          <w:rFonts w:hint="eastAsia"/>
        </w:rPr>
        <w:br/>
      </w:r>
      <w:r>
        <w:rPr>
          <w:rFonts w:hint="eastAsia"/>
        </w:rPr>
        <w:t>　　图表 奇异果重点企业（一）简介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企业奇异果型号、规格</w:t>
      </w:r>
      <w:r>
        <w:rPr>
          <w:rFonts w:hint="eastAsia"/>
        </w:rPr>
        <w:br/>
      </w:r>
      <w:r>
        <w:rPr>
          <w:rFonts w:hint="eastAsia"/>
        </w:rPr>
        <w:t>　　图表 奇异果重点企业（一）经营情况分析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奇异果重点企业（一）盈利能力情况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奇异果重点企业（一）偿债能力情况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奇异果重点企业（一）运营能力情况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奇异果重点企业（一）成长能力情况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奇异果重点企业（二）概述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企业奇异果型号、规格</w:t>
      </w:r>
      <w:r>
        <w:rPr>
          <w:rFonts w:hint="eastAsia"/>
        </w:rPr>
        <w:br/>
      </w:r>
      <w:r>
        <w:rPr>
          <w:rFonts w:hint="eastAsia"/>
        </w:rPr>
        <w:t>　　图表 奇异果重点企业（二）经营情况分析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奇异果重点企业（二）盈利能力情况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奇异果重点企业（二）偿债能力情况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奇异果重点企业（二）运营能力情况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奇异果重点企业（二）成长能力情况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奇异果重点企业（三）概况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企业奇异果型号、规格</w:t>
      </w:r>
      <w:r>
        <w:rPr>
          <w:rFonts w:hint="eastAsia"/>
        </w:rPr>
        <w:br/>
      </w:r>
      <w:r>
        <w:rPr>
          <w:rFonts w:hint="eastAsia"/>
        </w:rPr>
        <w:t>　　图表 奇异果重点企业（三）经营情况分析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奇异果重点企业（三）盈利能力情况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奇异果重点企业（三）偿债能力情况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奇异果重点企业（三）运营能力情况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奇异果重点企业（三）成长能力情况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奇异果优势</w:t>
      </w:r>
      <w:r>
        <w:rPr>
          <w:rFonts w:hint="eastAsia"/>
        </w:rPr>
        <w:br/>
      </w:r>
      <w:r>
        <w:rPr>
          <w:rFonts w:hint="eastAsia"/>
        </w:rPr>
        <w:t>　　图表 奇异果劣势</w:t>
      </w:r>
      <w:r>
        <w:rPr>
          <w:rFonts w:hint="eastAsia"/>
        </w:rPr>
        <w:br/>
      </w:r>
      <w:r>
        <w:rPr>
          <w:rFonts w:hint="eastAsia"/>
        </w:rPr>
        <w:t>　　图表 奇异果机会</w:t>
      </w:r>
      <w:r>
        <w:rPr>
          <w:rFonts w:hint="eastAsia"/>
        </w:rPr>
        <w:br/>
      </w:r>
      <w:r>
        <w:rPr>
          <w:rFonts w:hint="eastAsia"/>
        </w:rPr>
        <w:t>　　图表 奇异果威胁</w:t>
      </w:r>
      <w:r>
        <w:rPr>
          <w:rFonts w:hint="eastAsia"/>
        </w:rPr>
        <w:br/>
      </w:r>
      <w:r>
        <w:rPr>
          <w:rFonts w:hint="eastAsia"/>
        </w:rPr>
        <w:t>　　图表 进入奇异果行业壁垒</w:t>
      </w:r>
      <w:r>
        <w:rPr>
          <w:rFonts w:hint="eastAsia"/>
        </w:rPr>
        <w:br/>
      </w:r>
      <w:r>
        <w:rPr>
          <w:rFonts w:hint="eastAsia"/>
        </w:rPr>
        <w:t>　　图表 奇异果投资、并购情况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2025-2031年中国奇异果行业产能预测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2025-2031年中国奇异果行业产量预测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2025-2031年中国奇异果销售预测</w:t>
      </w:r>
      <w:r>
        <w:rPr>
          <w:rFonts w:hint="eastAsia"/>
        </w:rPr>
        <w:br/>
      </w:r>
      <w:r>
        <w:rPr>
          <w:rFonts w:hint="eastAsia"/>
        </w:rPr>
        <w:t>　　图表 2025-2031年中国奇异果市场规模预测</w:t>
      </w:r>
      <w:r>
        <w:rPr>
          <w:rFonts w:hint="eastAsia"/>
        </w:rPr>
        <w:br/>
      </w:r>
      <w:r>
        <w:rPr>
          <w:rFonts w:hint="eastAsia"/>
        </w:rPr>
        <w:t>　　图表 奇异果行业准入条件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2025-2031年中国奇异果行业信息化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2025-2031年中国奇异果行业风险分析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2025-2031年中国奇异果发展趋势</w:t>
      </w:r>
      <w:r>
        <w:rPr>
          <w:rFonts w:hint="eastAsia"/>
        </w:rPr>
        <w:br/>
      </w:r>
      <w:r>
        <w:rPr>
          <w:rFonts w:hint="eastAsia"/>
        </w:rPr>
        <w:t>　　图表 2025-2031年中国奇异果市场前景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213b4e5994faf" w:history="1">
        <w:r>
          <w:rPr>
            <w:rStyle w:val="Hyperlink"/>
          </w:rPr>
          <w:t>2025-2031年中国奇异果行业现状调研与前景趋势预测报告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213b4e5994faf" w:history="1">
        <w:r>
          <w:rPr>
            <w:rStyle w:val="Hyperlink"/>
          </w:rPr>
          <w:t>https://www.20087.com/8/19/QiYiGuoFaZhanXianZhuangQianJing.html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热点：什么是奇异果、奇异果极速投屏、奇异果 爱奇艺、奇异果的功效与作用、奇异果视频、奇异果视频、奇异果tv和爱奇艺会员通用吗、奇异果体育官网入口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66ee1febf4565" w:history="1">
      <w:r>
        <w:rPr>
          <w:rStyle w:val="Hyperlink"/>
        </w:rPr>
        <w:t>2025-2031年中国奇异果行业现状调研与前景趋势预测报告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YiGuoFaZhanXianZhuangQianJing.html" TargetMode="External" Id="Rf09213b4e599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YiGuoFaZhanXianZhuangQianJing.html" TargetMode="External" Id="R4da66ee1febf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2025-01-10T03:16:00Z</dcterms:created>
  <dcterms:modified xsi:type="dcterms:W3CDTF">2025-01-10T04:16:00Z</dcterms:modified>
  <dc:subject>2025-2031年中国奇异果行业现状调研与前景趋势预测报告</dc:subject>
  <dc:title>2025-2031年中国奇异果行业现状调研与前景趋势预测报告</dc:title>
  <cp:keywords>2025-2031年中国奇异果行业现状调研与前景趋势预测报告</cp:keywords>
  <dc:description>2025-2031年中国奇异果行业现状调研与前景趋势预测报告</dc:description>
</cp:coreProperties>
</file>