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3c2c7098d4e6b" w:history="1">
              <w:r>
                <w:rPr>
                  <w:rStyle w:val="Hyperlink"/>
                </w:rPr>
                <w:t>2024-2030年中国狗市场调研与发展前景报告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3c2c7098d4e6b" w:history="1">
              <w:r>
                <w:rPr>
                  <w:rStyle w:val="Hyperlink"/>
                </w:rPr>
                <w:t>2024-2030年中国狗市场调研与发展前景报告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c3c2c7098d4e6b" w:history="1">
                <w:r>
                  <w:rPr>
                    <w:rStyle w:val="Hyperlink"/>
                  </w:rPr>
                  <w:t>https://www.20087.com/8/09/GouShiChangQianJingYuCe.html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作为人类的忠实伴侣和多功能助手，其角色已经从传统的看护、狩猎扩展到治疗、救援、甚至是情绪支持等专业领域。目前，宠物经济的蓬勃发展带动了宠物护理、训练、健康产品市场的快速增长，同时，基因编辑技术的应用开始在犬类品种改良和疾病预防中展现出潜力。</w:t>
      </w:r>
      <w:r>
        <w:rPr>
          <w:rFonts w:hint="eastAsia"/>
        </w:rPr>
        <w:br/>
      </w:r>
      <w:r>
        <w:rPr>
          <w:rFonts w:hint="eastAsia"/>
        </w:rPr>
        <w:t>　　未来，随着社会对动物福利的重视加深，狗的饲养和使用将更加人性化和科学化。智能化宠物用品和服务，如智能穿戴设备、远程健康监测系统，将为狗的健康管理提供精确支持。同时，工作犬的培训将更加专业化，应用领域持续拓宽，特别是在辅助治疗、灾难救援等方面。伦理与法律框架的建立，将确保狗的权利和福祉得到合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3c2c7098d4e6b" w:history="1">
        <w:r>
          <w:rPr>
            <w:rStyle w:val="Hyperlink"/>
          </w:rPr>
          <w:t>2024-2030年中国狗市场调研与发展前景报告</w:t>
        </w:r>
      </w:hyperlink>
      <w:r>
        <w:rPr>
          <w:rFonts w:hint="eastAsia"/>
        </w:rPr>
        <w:t>》以专业、科学的视角，全面分析了狗行业的产业链、市场规模与需求，并探讨了价格动态。狗报告客观展现了行业现状，科学预测了狗市场前景及发展趋势。同时，聚焦于狗重点企业，全面评估了市场竞争、集中度及品牌影响力，并对市场进行了细分研究。狗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狗产业概述</w:t>
      </w:r>
      <w:r>
        <w:rPr>
          <w:rFonts w:hint="eastAsia"/>
        </w:rPr>
        <w:br/>
      </w:r>
      <w:r>
        <w:rPr>
          <w:rFonts w:hint="eastAsia"/>
        </w:rPr>
        <w:t>　　第一节 狗定义与分类</w:t>
      </w:r>
      <w:r>
        <w:rPr>
          <w:rFonts w:hint="eastAsia"/>
        </w:rPr>
        <w:br/>
      </w:r>
      <w:r>
        <w:rPr>
          <w:rFonts w:hint="eastAsia"/>
        </w:rPr>
        <w:t>　　第二节 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二、2024年狗行业市场规模特点</w:t>
      </w:r>
      <w:r>
        <w:rPr>
          <w:rFonts w:hint="eastAsia"/>
        </w:rPr>
        <w:br/>
      </w:r>
      <w:r>
        <w:rPr>
          <w:rFonts w:hint="eastAsia"/>
        </w:rPr>
        <w:t>　　第二节 狗市场规模的构成</w:t>
      </w:r>
      <w:r>
        <w:rPr>
          <w:rFonts w:hint="eastAsia"/>
        </w:rPr>
        <w:br/>
      </w:r>
      <w:r>
        <w:rPr>
          <w:rFonts w:hint="eastAsia"/>
        </w:rPr>
        <w:t>　　　　一、狗客户群体特征与偏好分析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二、不同类型狗市场规模分布</w:t>
      </w:r>
      <w:r>
        <w:rPr>
          <w:rFonts w:hint="eastAsia"/>
        </w:rPr>
        <w:br/>
      </w:r>
      <w:r>
        <w:rPr>
          <w:rFonts w:hint="eastAsia"/>
        </w:rPr>
        <w:t>　　　　三、各地区狗市场规模差异与特点</w:t>
      </w:r>
      <w:r>
        <w:rPr>
          <w:rFonts w:hint="eastAsia"/>
        </w:rPr>
        <w:br/>
      </w:r>
      <w:r>
        <w:rPr>
          <w:rFonts w:hint="eastAsia"/>
        </w:rPr>
        <w:t>　　第三节 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2019-2023年狗行业规模情况</w:t>
      </w:r>
      <w:r>
        <w:rPr>
          <w:rFonts w:hint="eastAsia"/>
        </w:rPr>
        <w:br/>
      </w:r>
      <w:r>
        <w:rPr>
          <w:rFonts w:hint="eastAsia"/>
        </w:rPr>
        <w:t>　　　　一、狗行业企业数量规模</w:t>
      </w:r>
      <w:r>
        <w:rPr>
          <w:rFonts w:hint="eastAsia"/>
        </w:rPr>
        <w:br/>
      </w:r>
      <w:r>
        <w:rPr>
          <w:rFonts w:hint="eastAsia"/>
        </w:rPr>
        <w:t>　　　　二、狗行业从业人员规模</w:t>
      </w:r>
      <w:r>
        <w:rPr>
          <w:rFonts w:hint="eastAsia"/>
        </w:rPr>
        <w:br/>
      </w:r>
      <w:r>
        <w:rPr>
          <w:rFonts w:hint="eastAsia"/>
        </w:rPr>
        <w:t>　　　　三、狗行业市场敏感性分析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2019-2023年狗行业财务能力分析</w:t>
      </w:r>
      <w:r>
        <w:rPr>
          <w:rFonts w:hint="eastAsia"/>
        </w:rPr>
        <w:br/>
      </w:r>
      <w:r>
        <w:rPr>
          <w:rFonts w:hint="eastAsia"/>
        </w:rPr>
        <w:t>　　　　一、狗行业盈利能力</w:t>
      </w:r>
      <w:r>
        <w:rPr>
          <w:rFonts w:hint="eastAsia"/>
        </w:rPr>
        <w:br/>
      </w:r>
      <w:r>
        <w:rPr>
          <w:rFonts w:hint="eastAsia"/>
        </w:rPr>
        <w:t>　　　　二、狗行业偿债能力</w:t>
      </w:r>
      <w:r>
        <w:rPr>
          <w:rFonts w:hint="eastAsia"/>
        </w:rPr>
        <w:br/>
      </w:r>
      <w:r>
        <w:rPr>
          <w:rFonts w:hint="eastAsia"/>
        </w:rPr>
        <w:t>　　　　三、狗行业营运能力</w:t>
      </w:r>
      <w:r>
        <w:rPr>
          <w:rFonts w:hint="eastAsia"/>
        </w:rPr>
        <w:br/>
      </w:r>
      <w:r>
        <w:rPr>
          <w:rFonts w:hint="eastAsia"/>
        </w:rPr>
        <w:t>　　　　四、狗行业发展能力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二、各类渠道对狗行业的影响</w:t>
      </w:r>
      <w:r>
        <w:rPr>
          <w:rFonts w:hint="eastAsia"/>
        </w:rPr>
        <w:br/>
      </w:r>
      <w:r>
        <w:rPr>
          <w:rFonts w:hint="eastAsia"/>
        </w:rPr>
        <w:t>　　　　三、主要狗企业渠道策略研究</w:t>
      </w:r>
      <w:r>
        <w:rPr>
          <w:rFonts w:hint="eastAsia"/>
        </w:rPr>
        <w:br/>
      </w:r>
      <w:r>
        <w:rPr>
          <w:rFonts w:hint="eastAsia"/>
        </w:rPr>
        <w:t>　　第二节 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狗企业发展策略分析</w:t>
      </w:r>
      <w:r>
        <w:rPr>
          <w:rFonts w:hint="eastAsia"/>
        </w:rPr>
        <w:br/>
      </w:r>
      <w:r>
        <w:rPr>
          <w:rFonts w:hint="eastAsia"/>
        </w:rPr>
        <w:t>　　第一节 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一、狗技术的应用与创新</w:t>
      </w:r>
      <w:r>
        <w:rPr>
          <w:rFonts w:hint="eastAsia"/>
        </w:rPr>
        <w:br/>
      </w:r>
      <w:r>
        <w:rPr>
          <w:rFonts w:hint="eastAsia"/>
        </w:rPr>
        <w:t>　　　　二、狗行业发展的技术趋势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2024-2030年狗市场发展前景分析</w:t>
      </w:r>
      <w:r>
        <w:rPr>
          <w:rFonts w:hint="eastAsia"/>
        </w:rPr>
        <w:br/>
      </w:r>
      <w:r>
        <w:rPr>
          <w:rFonts w:hint="eastAsia"/>
        </w:rPr>
        <w:t>　　　　一、狗市场发展潜力</w:t>
      </w:r>
      <w:r>
        <w:rPr>
          <w:rFonts w:hint="eastAsia"/>
        </w:rPr>
        <w:br/>
      </w:r>
      <w:r>
        <w:rPr>
          <w:rFonts w:hint="eastAsia"/>
        </w:rPr>
        <w:t>　　　　二、狗市场前景分析</w:t>
      </w:r>
      <w:r>
        <w:rPr>
          <w:rFonts w:hint="eastAsia"/>
        </w:rPr>
        <w:br/>
      </w:r>
      <w:r>
        <w:rPr>
          <w:rFonts w:hint="eastAsia"/>
        </w:rPr>
        <w:t>　　　　三、狗细分行业发展前景分析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2024-2030年狗发展趋势预测</w:t>
      </w:r>
      <w:r>
        <w:rPr>
          <w:rFonts w:hint="eastAsia"/>
        </w:rPr>
        <w:br/>
      </w:r>
      <w:r>
        <w:rPr>
          <w:rFonts w:hint="eastAsia"/>
        </w:rPr>
        <w:t>　　　　一、狗发展趋势预测</w:t>
      </w:r>
      <w:r>
        <w:rPr>
          <w:rFonts w:hint="eastAsia"/>
        </w:rPr>
        <w:br/>
      </w:r>
      <w:r>
        <w:rPr>
          <w:rFonts w:hint="eastAsia"/>
        </w:rPr>
        <w:t>　　　　二、狗市场规模预测</w:t>
      </w:r>
      <w:r>
        <w:rPr>
          <w:rFonts w:hint="eastAsia"/>
        </w:rPr>
        <w:br/>
      </w:r>
      <w:r>
        <w:rPr>
          <w:rFonts w:hint="eastAsia"/>
        </w:rPr>
        <w:t>　　　　三、狗细分市场发展趋势预测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未来狗行业挑战与机遇探讨</w:t>
      </w:r>
      <w:r>
        <w:rPr>
          <w:rFonts w:hint="eastAsia"/>
        </w:rPr>
        <w:br/>
      </w:r>
      <w:r>
        <w:rPr>
          <w:rFonts w:hint="eastAsia"/>
        </w:rPr>
        <w:t>　　　　一、狗行业挑战</w:t>
      </w:r>
      <w:r>
        <w:rPr>
          <w:rFonts w:hint="eastAsia"/>
        </w:rPr>
        <w:br/>
      </w:r>
      <w:r>
        <w:rPr>
          <w:rFonts w:hint="eastAsia"/>
        </w:rPr>
        <w:t>　　　　二、狗行业机遇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[中⋅智⋅林⋅]对狗企业和投资者的建议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狗行业历程</w:t>
      </w:r>
      <w:r>
        <w:rPr>
          <w:rFonts w:hint="eastAsia"/>
        </w:rPr>
        <w:br/>
      </w:r>
      <w:r>
        <w:rPr>
          <w:rFonts w:hint="eastAsia"/>
        </w:rPr>
        <w:t>　　图表 狗行业生命周期</w:t>
      </w:r>
      <w:r>
        <w:rPr>
          <w:rFonts w:hint="eastAsia"/>
        </w:rPr>
        <w:br/>
      </w:r>
      <w:r>
        <w:rPr>
          <w:rFonts w:hint="eastAsia"/>
        </w:rPr>
        <w:t>　　图表 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3c2c7098d4e6b" w:history="1">
        <w:r>
          <w:rPr>
            <w:rStyle w:val="Hyperlink"/>
          </w:rPr>
          <w:t>2024-2030年中国狗市场调研与发展前景报告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c3c2c7098d4e6b" w:history="1">
        <w:r>
          <w:rPr>
            <w:rStyle w:val="Hyperlink"/>
          </w:rPr>
          <w:t>https://www.20087.com/8/09/GouShiChangQianJingYuCe.html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9234ff0834c28" w:history="1">
      <w:r>
        <w:rPr>
          <w:rStyle w:val="Hyperlink"/>
        </w:rPr>
        <w:t>2024-2030年中国狗市场调研与发展前景报告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ouShiChangQianJingYuCe.html" TargetMode="External" Id="R98c3c2c7098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ouShiChangQianJingYuCe.html" TargetMode="External" Id="Rda19234ff08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2024-05-13T04:49:32Z</dcterms:created>
  <dcterms:modified xsi:type="dcterms:W3CDTF">2024-05-13T05:49:32Z</dcterms:modified>
  <dc:subject>2024-2030年中国狗市场调研与发展前景报告</dc:subject>
  <dc:title>2024-2030年中国狗市场调研与发展前景报告</dc:title>
  <cp:keywords>2024-2030年中国狗市场调研与发展前景报告</cp:keywords>
  <dc:description>2024-2030年中国狗市场调研与发展前景报告</dc:description>
</cp:coreProperties>
</file>