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ec0a72eaba429f" w:history="1">
              <w:r>
                <w:rPr>
                  <w:rStyle w:val="Hyperlink"/>
                </w:rPr>
                <w:t>2025-2031年中国鲜猕猴桃行业研究与市场前景预测报告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ec0a72eaba429f" w:history="1">
              <w:r>
                <w:rPr>
                  <w:rStyle w:val="Hyperlink"/>
                </w:rPr>
                <w:t>2025-2031年中国鲜猕猴桃行业研究与市场前景预测报告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ec0a72eaba429f" w:history="1">
                <w:r>
                  <w:rPr>
                    <w:rStyle w:val="Hyperlink"/>
                  </w:rPr>
                  <w:t>https://www.20087.com/8/19/XianMiHouTaoXianZhuangYuQianJingFenXi.html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猕猴桃是高维生素C含量的特色水果，当前在全球多个产区实现规模化种植，主栽品种包括海沃德、徐香、红阳等，分别以耐储、高产与红心特色满足差异化市场需求。主产区通过标准化建园、疏果套袋及采后预冷处理，显著提升果实硬度、糖酸比与货架期。冷链物流与分级包装体系的完善，使鲜猕猴桃可实现跨季销售与远距离运输，电商直发与商超直供成为主流渠道。消费者对果肉细腻度、酸甜平衡及无籽化偏好明确，推动育种方向向口感优化与采后生理调控倾斜。品牌化运营与地理标志认证亦成为提升溢价能力的重要手段。</w:t>
      </w:r>
      <w:r>
        <w:rPr>
          <w:rFonts w:hint="eastAsia"/>
        </w:rPr>
        <w:br/>
      </w:r>
      <w:r>
        <w:rPr>
          <w:rFonts w:hint="eastAsia"/>
        </w:rPr>
        <w:t>　　未来，鲜猕猴桃产业将聚焦品种迭代、采后技术升级与消费场景拓展。在育种方面，抗溃疡病、早熟、免授粉及高黄酮含量的新品种将成为研发重点，降低种植风险并提升营养价值。采后环节，1-MCP保鲜处理、气调包装与智能分选将延长保鲜窗口，减少损耗。消费端，鲜猕猴桃将更深度融入健康生活方式，如作为轻食沙拉、儿童辅食及功能性饮品原料，推动即食切块、真空锁鲜等便捷形态开发。此外，果园文旅（如采摘体验、猕猴桃节）与碳汇果园模式将提升综合收益，推动产业从农产品向健康生活符号转型。长期看，鲜猕猴桃有望凭借营养优势与风味独特性，在全球高端水果市场中占据更稳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ec0a72eaba429f" w:history="1">
        <w:r>
          <w:rPr>
            <w:rStyle w:val="Hyperlink"/>
          </w:rPr>
          <w:t>2025-2031年中国鲜猕猴桃行业研究与市场前景预测报告</w:t>
        </w:r>
      </w:hyperlink>
      <w:r>
        <w:rPr>
          <w:rFonts w:hint="eastAsia"/>
        </w:rPr>
        <w:t>》深入剖析了鲜猕猴桃产业链的整体状况。鲜猕猴桃报告基于详实数据，全面分析了鲜猕猴桃市场规模与需求，探讨了价格走势，客观展现了行业现状，并对鲜猕猴桃市场前景及发展趋势进行了科学预测。同时，鲜猕猴桃报告聚焦于鲜猕猴桃重点企业，评估了市场竞争格局、集中度以及品牌影响力，对不同细分市场进行了深入研究。鲜猕猴桃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鲜猕猴桃行业概述</w:t>
      </w:r>
      <w:r>
        <w:rPr>
          <w:rFonts w:hint="eastAsia"/>
        </w:rPr>
        <w:br/>
      </w:r>
      <w:r>
        <w:rPr>
          <w:rFonts w:hint="eastAsia"/>
        </w:rPr>
        <w:t>　　第一节 鲜猕猴桃定义与分类</w:t>
      </w:r>
      <w:r>
        <w:rPr>
          <w:rFonts w:hint="eastAsia"/>
        </w:rPr>
        <w:br/>
      </w:r>
      <w:r>
        <w:rPr>
          <w:rFonts w:hint="eastAsia"/>
        </w:rPr>
        <w:t>　　第二节 鲜猕猴桃应用领域</w:t>
      </w:r>
      <w:r>
        <w:rPr>
          <w:rFonts w:hint="eastAsia"/>
        </w:rPr>
        <w:br/>
      </w:r>
      <w:r>
        <w:rPr>
          <w:rFonts w:hint="eastAsia"/>
        </w:rPr>
        <w:t>　　第三节 鲜猕猴桃行业经济指标分析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鲜猕猴桃产业链及经营模式分析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三、鲜猕猴桃销售模式及销售渠道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全球鲜猕猴桃市场发展综述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2019-2024年全球鲜猕猴桃市场规模与趋势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主要国家与地区鲜猕猴桃市场分析</w:t>
      </w:r>
      <w:r>
        <w:rPr>
          <w:rFonts w:hint="eastAsia"/>
        </w:rPr>
        <w:br/>
      </w:r>
      <w:r>
        <w:rPr>
          <w:rFonts w:hint="eastAsia"/>
        </w:rPr>
        <w:t>　　第三节 2025-2031年全球鲜猕猴桃行业发展趋势与前景预测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中国鲜猕猴桃行业市场分析</w:t>
      </w:r>
      <w:r>
        <w:rPr>
          <w:rFonts w:hint="eastAsia"/>
        </w:rPr>
        <w:br/>
      </w:r>
      <w:r>
        <w:rPr>
          <w:rFonts w:hint="eastAsia"/>
        </w:rPr>
        <w:t>　　第一节 2024-2025年鲜猕猴桃产能与投资动态</w:t>
      </w:r>
      <w:r>
        <w:rPr>
          <w:rFonts w:hint="eastAsia"/>
        </w:rPr>
        <w:br/>
      </w:r>
      <w:r>
        <w:rPr>
          <w:rFonts w:hint="eastAsia"/>
        </w:rPr>
        <w:t>　　　　一、国内鲜猕猴桃产能及利用情况</w:t>
      </w:r>
      <w:r>
        <w:rPr>
          <w:rFonts w:hint="eastAsia"/>
        </w:rPr>
        <w:br/>
      </w:r>
      <w:r>
        <w:rPr>
          <w:rFonts w:hint="eastAsia"/>
        </w:rPr>
        <w:t>　　　　二、鲜猕猴桃产能扩张与投资动态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2025-2031年鲜猕猴桃行业产量统计与趋势预测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一、2019-2024年鲜猕猴桃行业产量数据统计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1、2019-2024年鲜猕猴桃产量及增长趋势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2、2019-2024年鲜猕猴桃细分产品产量及份额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二、影响鲜猕猴桃产量的关键因素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三、2025-2031年鲜猕猴桃产量预测</w:t>
      </w:r>
      <w:r>
        <w:rPr>
          <w:rFonts w:hint="eastAsia"/>
        </w:rPr>
        <w:br/>
      </w:r>
      <w:r>
        <w:rPr>
          <w:rFonts w:hint="eastAsia"/>
        </w:rPr>
        <w:t>　　第三节 2025-2031年鲜猕猴桃市场需求与销售分析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一、2024-2025年鲜猕猴桃行业需求现状</w:t>
      </w:r>
      <w:r>
        <w:rPr>
          <w:rFonts w:hint="eastAsia"/>
        </w:rPr>
        <w:br/>
      </w:r>
      <w:r>
        <w:rPr>
          <w:rFonts w:hint="eastAsia"/>
        </w:rPr>
        <w:t>　　　　二、鲜猕猴桃客户群体与需求特点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三、2019-2024年鲜猕猴桃行业销售规模分析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四、2025-2031年鲜猕猴桃市场增长潜力与规模预测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中国鲜猕猴桃细分市场与下游应用领域分析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鲜猕猴桃细分市场分析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一、2024-2025年鲜猕猴桃主要细分产品市场现状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鲜猕猴桃下游应用与客户群体分析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一、2024-2025年鲜猕猴桃各应用领域市场现状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2024-2025年鲜猕猴桃行业技术发展现状及趋势分析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鲜猕猴桃行业技术发展现状分析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国内外鲜猕猴桃行业技术差异与原因</w:t>
      </w:r>
      <w:r>
        <w:rPr>
          <w:rFonts w:hint="eastAsia"/>
        </w:rPr>
        <w:br/>
      </w:r>
      <w:r>
        <w:rPr>
          <w:rFonts w:hint="eastAsia"/>
        </w:rPr>
        <w:t>　　第三节 鲜猕猴桃行业技术发展方向、趋势预测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提升鲜猕猴桃行业技术能力策略建议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鲜猕猴桃价格机制与竞争策略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一、2019-2024年鲜猕猴桃市场价格走势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鲜猕猴桃定价策略与方法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2025-2031年鲜猕猴桃价格竞争态势与趋势预测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中国鲜猕猴桃行业重点区域市场研究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2024-2025年重点区域鲜猕猴桃市场发展概况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二、2019-2024年鲜猕猴桃市场需求规模情况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三、2025-2031年鲜猕猴桃行业发展潜力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二、2019-2024年鲜猕猴桃市场需求规模情况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三、2025-2031年鲜猕猴桃行业发展潜力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二、2019-2024年鲜猕猴桃市场需求规模情况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三、2025-2031年鲜猕猴桃行业发展潜力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二、2019-2024年鲜猕猴桃市场需求规模情况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三、2025-2031年鲜猕猴桃行业发展潜力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二、2019-2024年鲜猕猴桃市场需求规模情况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三、2025-2031年鲜猕猴桃行业发展潜力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2019-2024年中国鲜猕猴桃行业进出口情况分析</w:t>
      </w:r>
      <w:r>
        <w:rPr>
          <w:rFonts w:hint="eastAsia"/>
        </w:rPr>
        <w:br/>
      </w:r>
      <w:r>
        <w:rPr>
          <w:rFonts w:hint="eastAsia"/>
        </w:rPr>
        <w:t>　　第一节 鲜猕猴桃行业进口情况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一、2019-2024年鲜猕猴桃进口规模及增长情况</w:t>
      </w:r>
      <w:r>
        <w:rPr>
          <w:rFonts w:hint="eastAsia"/>
        </w:rPr>
        <w:br/>
      </w:r>
      <w:r>
        <w:rPr>
          <w:rFonts w:hint="eastAsia"/>
        </w:rPr>
        <w:t>　　　　二、鲜猕猴桃主要进口来源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鲜猕猴桃行业出口情况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一、2019-2024年鲜猕猴桃出口规模及增长情况</w:t>
      </w:r>
      <w:r>
        <w:rPr>
          <w:rFonts w:hint="eastAsia"/>
        </w:rPr>
        <w:br/>
      </w:r>
      <w:r>
        <w:rPr>
          <w:rFonts w:hint="eastAsia"/>
        </w:rPr>
        <w:t>　　　　二、鲜猕猴桃主要出口目的地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2019-2024年中国鲜猕猴桃行业总体发展与财务状况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2019-2024年中国鲜猕猴桃行业规模情况</w:t>
      </w:r>
      <w:r>
        <w:rPr>
          <w:rFonts w:hint="eastAsia"/>
        </w:rPr>
        <w:br/>
      </w:r>
      <w:r>
        <w:rPr>
          <w:rFonts w:hint="eastAsia"/>
        </w:rPr>
        <w:t>　　　　一、鲜猕猴桃行业企业数量规模</w:t>
      </w:r>
      <w:r>
        <w:rPr>
          <w:rFonts w:hint="eastAsia"/>
        </w:rPr>
        <w:br/>
      </w:r>
      <w:r>
        <w:rPr>
          <w:rFonts w:hint="eastAsia"/>
        </w:rPr>
        <w:t>　　　　二、鲜猕猴桃行业从业人员规模</w:t>
      </w:r>
      <w:r>
        <w:rPr>
          <w:rFonts w:hint="eastAsia"/>
        </w:rPr>
        <w:br/>
      </w:r>
      <w:r>
        <w:rPr>
          <w:rFonts w:hint="eastAsia"/>
        </w:rPr>
        <w:t>　　　　三、鲜猕猴桃行业市场敏感性分析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2019-2024年中国鲜猕猴桃行业财务能力分析</w:t>
      </w:r>
      <w:r>
        <w:rPr>
          <w:rFonts w:hint="eastAsia"/>
        </w:rPr>
        <w:br/>
      </w:r>
      <w:r>
        <w:rPr>
          <w:rFonts w:hint="eastAsia"/>
        </w:rPr>
        <w:t>　　　　一、鲜猕猴桃行业盈利能力</w:t>
      </w:r>
      <w:r>
        <w:rPr>
          <w:rFonts w:hint="eastAsia"/>
        </w:rPr>
        <w:br/>
      </w:r>
      <w:r>
        <w:rPr>
          <w:rFonts w:hint="eastAsia"/>
        </w:rPr>
        <w:t>　　　　二、鲜猕猴桃行业偿债能力</w:t>
      </w:r>
      <w:r>
        <w:rPr>
          <w:rFonts w:hint="eastAsia"/>
        </w:rPr>
        <w:br/>
      </w:r>
      <w:r>
        <w:rPr>
          <w:rFonts w:hint="eastAsia"/>
        </w:rPr>
        <w:t>　　　　三、鲜猕猴桃行业营运能力</w:t>
      </w:r>
      <w:r>
        <w:rPr>
          <w:rFonts w:hint="eastAsia"/>
        </w:rPr>
        <w:br/>
      </w:r>
      <w:r>
        <w:rPr>
          <w:rFonts w:hint="eastAsia"/>
        </w:rPr>
        <w:t>　　　　四、鲜猕猴桃行业发展能力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鲜猕猴桃行业重点企业调研分析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二、企业鲜猕猴桃业务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二、企业鲜猕猴桃业务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二、企业鲜猕猴桃业务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二、企业鲜猕猴桃业务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二、企业鲜猕猴桃业务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二、企业鲜猕猴桃业务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中国鲜猕猴桃行业竞争格局分析</w:t>
      </w:r>
      <w:r>
        <w:rPr>
          <w:rFonts w:hint="eastAsia"/>
        </w:rPr>
        <w:br/>
      </w:r>
      <w:r>
        <w:rPr>
          <w:rFonts w:hint="eastAsia"/>
        </w:rPr>
        <w:t>　　第一节 鲜猕猴桃行业竞争格局总览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2024-2025年鲜猕猴桃行业竞争力分析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2019-2024年鲜猕猴桃行业企业并购活动分析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2024-2025年鲜猕猴桃行业会展与招投标活动分析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一、鲜猕猴桃行业会展活动及其市场影响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2025年中国鲜猕猴桃企业发展企业发展策略与建议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鲜猕猴桃销售模式与渠道策略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鲜猕猴桃品牌与市场推广策略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鲜猕猴桃研发投入与技术创新能力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鲜猕猴桃合作联盟与资源整合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中国鲜猕猴桃行业风险与对策</w:t>
      </w:r>
      <w:r>
        <w:rPr>
          <w:rFonts w:hint="eastAsia"/>
        </w:rPr>
        <w:br/>
      </w:r>
      <w:r>
        <w:rPr>
          <w:rFonts w:hint="eastAsia"/>
        </w:rPr>
        <w:t>　　第一节 鲜猕猴桃行业SWOT分析</w:t>
      </w:r>
      <w:r>
        <w:rPr>
          <w:rFonts w:hint="eastAsia"/>
        </w:rPr>
        <w:br/>
      </w:r>
      <w:r>
        <w:rPr>
          <w:rFonts w:hint="eastAsia"/>
        </w:rPr>
        <w:t>　　　　一、鲜猕猴桃行业优势</w:t>
      </w:r>
      <w:r>
        <w:rPr>
          <w:rFonts w:hint="eastAsia"/>
        </w:rPr>
        <w:br/>
      </w:r>
      <w:r>
        <w:rPr>
          <w:rFonts w:hint="eastAsia"/>
        </w:rPr>
        <w:t>　　　　二、鲜猕猴桃行业劣势</w:t>
      </w:r>
      <w:r>
        <w:rPr>
          <w:rFonts w:hint="eastAsia"/>
        </w:rPr>
        <w:br/>
      </w:r>
      <w:r>
        <w:rPr>
          <w:rFonts w:hint="eastAsia"/>
        </w:rPr>
        <w:t>　　　　三、鲜猕猴桃市场机会</w:t>
      </w:r>
      <w:r>
        <w:rPr>
          <w:rFonts w:hint="eastAsia"/>
        </w:rPr>
        <w:br/>
      </w:r>
      <w:r>
        <w:rPr>
          <w:rFonts w:hint="eastAsia"/>
        </w:rPr>
        <w:t>　　　　四、鲜猕猴桃市场威胁</w:t>
      </w:r>
      <w:r>
        <w:rPr>
          <w:rFonts w:hint="eastAsia"/>
        </w:rPr>
        <w:br/>
      </w:r>
      <w:r>
        <w:rPr>
          <w:rFonts w:hint="eastAsia"/>
        </w:rPr>
        <w:t>　　第二节 鲜猕猴桃行业风险及对策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2025-2031年中国鲜猕猴桃行业前景与发展趋势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2024-2025年鲜猕猴桃行业发展环境分析</w:t>
      </w:r>
      <w:r>
        <w:rPr>
          <w:rFonts w:hint="eastAsia"/>
        </w:rPr>
        <w:br/>
      </w:r>
      <w:r>
        <w:rPr>
          <w:rFonts w:hint="eastAsia"/>
        </w:rPr>
        <w:t>　　　　一、鲜猕猴桃行业主管部门与监管体制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二、鲜猕猴桃行业主要法律法规及政策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三、鲜猕猴桃行业标准与质量监管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2025-2031年鲜猕猴桃行业发展趋势与方向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2025-2031年鲜猕猴桃行业发展潜力与机遇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鲜猕猴桃行业研究结论与建议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中~智~林~－鲜猕猴桃行业发展建议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2019-2024年中国鲜猕猴桃市场规模及增长情况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2019-2024年中国鲜猕猴桃行业产量及增长趋势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2025-2031年中国鲜猕猴桃行业产量预测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2019-2024年中国鲜猕猴桃行业市场需求及增长情况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2025-2031年中国鲜猕猴桃行业市场需求预测</w:t>
      </w:r>
      <w:r>
        <w:rPr>
          <w:rFonts w:hint="eastAsia"/>
        </w:rPr>
        <w:br/>
      </w:r>
      <w:r>
        <w:rPr>
          <w:rFonts w:hint="eastAsia"/>
        </w:rPr>
        <w:t>　　图表 **地区鲜猕猴桃市场规模及增长情况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**地区鲜猕猴桃行业市场需求情况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**地区鲜猕猴桃市场规模及增长情况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**地区鲜猕猴桃行业市场需求情况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2019-2024年中国鲜猕猴桃行业出口情况分析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鲜猕猴桃重点企业经营情况分析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2025年鲜猕猴桃行业壁垒</w:t>
      </w:r>
      <w:r>
        <w:rPr>
          <w:rFonts w:hint="eastAsia"/>
        </w:rPr>
        <w:br/>
      </w:r>
      <w:r>
        <w:rPr>
          <w:rFonts w:hint="eastAsia"/>
        </w:rPr>
        <w:t>　　图表 2025年鲜猕猴桃市场前景分析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2025-2031年中国鲜猕猴桃市场规模预测</w:t>
      </w:r>
      <w:r>
        <w:rPr>
          <w:rFonts w:hint="eastAsia"/>
        </w:rPr>
        <w:br/>
      </w:r>
      <w:r>
        <w:rPr>
          <w:rFonts w:hint="eastAsia"/>
        </w:rPr>
        <w:t>　　图表 2025年鲜猕猴桃发展趋势预测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ec0a72eaba429f" w:history="1">
        <w:r>
          <w:rPr>
            <w:rStyle w:val="Hyperlink"/>
          </w:rPr>
          <w:t>2025-2031年中国鲜猕猴桃行业研究与市场前景预测报告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ec0a72eaba429f" w:history="1">
        <w:r>
          <w:rPr>
            <w:rStyle w:val="Hyperlink"/>
          </w:rPr>
          <w:t>https://www.20087.com/8/19/XianMiHouTaoXianZhuangYuQianJingFenXi.html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热点：新鲜猕猴桃的功效与作用、怎么保鲜猕猴桃、鲜猕猴桃可以泡水喝吗、鲜猕猴桃和干猕猴桃哪个营养好、鲜猕猴桃的保存方法、鲜猕猴桃根、猕猴桃的食用价值、鲜猕猴桃汁颜色对照表、猕猴桃 成熟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db111e0e441d0" w:history="1">
      <w:r>
        <w:rPr>
          <w:rStyle w:val="Hyperlink"/>
        </w:rPr>
        <w:t>2025-2031年中国鲜猕猴桃行业研究与市场前景预测报告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XianMiHouTaoXianZhuangYuQianJingFenXi.html" TargetMode="External" Id="R35ec0a72eaba42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XianMiHouTaoXianZhuangYuQianJingFenXi.html" TargetMode="External" Id="R615db111e0e441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2025-10-16T04:15:57Z</dcterms:created>
  <dcterms:modified xsi:type="dcterms:W3CDTF">2025-10-16T05:15:57Z</dcterms:modified>
  <dc:subject>2025-2031年中国鲜猕猴桃行业研究与市场前景预测报告</dc:subject>
  <dc:title>2025-2031年中国鲜猕猴桃行业研究与市场前景预测报告</dc:title>
  <cp:keywords>2025-2031年中国鲜猕猴桃行业研究与市场前景预测报告</cp:keywords>
  <dc:description>2025-2031年中国鲜猕猴桃行业研究与市场前景预测报告</dc:description>
</cp:coreProperties>
</file>