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4d835795f4308" w:history="1">
              <w:r>
                <w:rPr>
                  <w:rStyle w:val="Hyperlink"/>
                </w:rPr>
                <w:t>中国竹材采运行业现状调研与发展趋势分析报告（2025-2031年）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4d835795f4308" w:history="1">
              <w:r>
                <w:rPr>
                  <w:rStyle w:val="Hyperlink"/>
                </w:rPr>
                <w:t>中国竹材采运行业现状调研与发展趋势分析报告（2025-2031年）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4d835795f4308" w:history="1">
                <w:r>
                  <w:rPr>
                    <w:rStyle w:val="Hyperlink"/>
                  </w:rPr>
                  <w:t>https://www.20087.com/8/99/ZhuCaiCaiYunDeFaZhanQuShi.html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作为一种可持续资源，近年来在全球范围内得到了更多的关注和利用。竹林的采伐和运输是竹材产业链中的重要环节。随着技术的进步和环保意识的提高，竹材采运的方式也在发生变化。传统的手工采伐正在逐步被机械化采伐所取代，这不仅提高了效率，也减少了对竹林生态的破坏。</w:t>
      </w:r>
      <w:r>
        <w:rPr>
          <w:rFonts w:hint="eastAsia"/>
        </w:rPr>
        <w:br/>
      </w:r>
      <w:r>
        <w:rPr>
          <w:rFonts w:hint="eastAsia"/>
        </w:rPr>
        <w:t>　　未来，竹材采运的发展将更加注重机械化和可持续性。一方面，随着技术的进一步发展，竹材采伐和运输的机械化水平将继续提高，减少人力劳动的同时保证竹材的质量。另一方面，可持续竹林管理将成为重点，包括采用更环保的采伐方法、优化竹林种植结构和提高竹材利用率等措施，以确保竹材资源的长期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4d835795f4308" w:history="1">
        <w:r>
          <w:rPr>
            <w:rStyle w:val="Hyperlink"/>
          </w:rPr>
          <w:t>中国竹材采运行业现状调研与发展趋势分析报告（2025-2031年）</w:t>
        </w:r>
      </w:hyperlink>
      <w:r>
        <w:rPr>
          <w:rFonts w:hint="eastAsia"/>
        </w:rPr>
        <w:t>》依托权威机构及相关协会的数据资料，全面解析了竹材采运行业现状、市场需求及市场规模，系统梳理了竹材采运产业链结构、价格趋势及各细分市场动态。报告对竹材采运市场前景与发展趋势进行了科学预测，重点分析了品牌竞争格局、市场集中度及主要企业的经营表现。同时，通过SWOT分析揭示了竹材采运行业面临的机遇与风险，为竹材采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2020-2025年竹材采运行业发展综述</w:t>
      </w:r>
      <w:r>
        <w:rPr>
          <w:rFonts w:hint="eastAsia"/>
        </w:rPr>
        <w:br/>
      </w:r>
      <w:r>
        <w:rPr>
          <w:rFonts w:hint="eastAsia"/>
        </w:rPr>
        <w:t>　　第一节 竹材采运行业界定</w:t>
      </w:r>
      <w:r>
        <w:rPr>
          <w:rFonts w:hint="eastAsia"/>
        </w:rPr>
        <w:br/>
      </w:r>
      <w:r>
        <w:rPr>
          <w:rFonts w:hint="eastAsia"/>
        </w:rPr>
        <w:t>　　第二节 竹材采运行业发展成熟度分析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中国竹材采运行业市场发展现状分析</w:t>
      </w:r>
      <w:r>
        <w:rPr>
          <w:rFonts w:hint="eastAsia"/>
        </w:rPr>
        <w:br/>
      </w:r>
      <w:r>
        <w:rPr>
          <w:rFonts w:hint="eastAsia"/>
        </w:rPr>
        <w:t>　　第一节 竹材采运行业发展概况</w:t>
      </w:r>
      <w:r>
        <w:rPr>
          <w:rFonts w:hint="eastAsia"/>
        </w:rPr>
        <w:br/>
      </w:r>
      <w:r>
        <w:rPr>
          <w:rFonts w:hint="eastAsia"/>
        </w:rPr>
        <w:t>　　　　一、竹材采运行业市场规模分析</w:t>
      </w:r>
      <w:r>
        <w:rPr>
          <w:rFonts w:hint="eastAsia"/>
        </w:rPr>
        <w:br/>
      </w:r>
      <w:r>
        <w:rPr>
          <w:rFonts w:hint="eastAsia"/>
        </w:rPr>
        <w:t>　　　　二、竹材采运行业竞争格局分析</w:t>
      </w:r>
      <w:r>
        <w:rPr>
          <w:rFonts w:hint="eastAsia"/>
        </w:rPr>
        <w:br/>
      </w:r>
      <w:r>
        <w:rPr>
          <w:rFonts w:hint="eastAsia"/>
        </w:rPr>
        <w:t>　　　　三、竹材采运行业趋势预测分析</w:t>
      </w:r>
      <w:r>
        <w:rPr>
          <w:rFonts w:hint="eastAsia"/>
        </w:rPr>
        <w:br/>
      </w:r>
      <w:r>
        <w:rPr>
          <w:rFonts w:hint="eastAsia"/>
        </w:rPr>
        <w:t>　　第二节 竹材采运行业供需状况分析</w:t>
      </w:r>
      <w:r>
        <w:rPr>
          <w:rFonts w:hint="eastAsia"/>
        </w:rPr>
        <w:br/>
      </w:r>
      <w:r>
        <w:rPr>
          <w:rFonts w:hint="eastAsia"/>
        </w:rPr>
        <w:t>　　　　一、竹材采运行业供给状况分析</w:t>
      </w:r>
      <w:r>
        <w:rPr>
          <w:rFonts w:hint="eastAsia"/>
        </w:rPr>
        <w:br/>
      </w:r>
      <w:r>
        <w:rPr>
          <w:rFonts w:hint="eastAsia"/>
        </w:rPr>
        <w:t>　　　　二、竹材采运行业需求状况分析</w:t>
      </w:r>
      <w:r>
        <w:rPr>
          <w:rFonts w:hint="eastAsia"/>
        </w:rPr>
        <w:br/>
      </w:r>
      <w:r>
        <w:rPr>
          <w:rFonts w:hint="eastAsia"/>
        </w:rPr>
        <w:t>　　　　三、竹材采运行业整体供需平衡分析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竹材采运行业经济指标分析</w:t>
      </w:r>
      <w:r>
        <w:rPr>
          <w:rFonts w:hint="eastAsia"/>
        </w:rPr>
        <w:br/>
      </w:r>
      <w:r>
        <w:rPr>
          <w:rFonts w:hint="eastAsia"/>
        </w:rPr>
        <w:t>　　　　一、竹材采运行业产销能力分析</w:t>
      </w:r>
      <w:r>
        <w:rPr>
          <w:rFonts w:hint="eastAsia"/>
        </w:rPr>
        <w:br/>
      </w:r>
      <w:r>
        <w:rPr>
          <w:rFonts w:hint="eastAsia"/>
        </w:rPr>
        <w:t>　　　　二、竹材采运行业盈利能力分析</w:t>
      </w:r>
      <w:r>
        <w:rPr>
          <w:rFonts w:hint="eastAsia"/>
        </w:rPr>
        <w:br/>
      </w:r>
      <w:r>
        <w:rPr>
          <w:rFonts w:hint="eastAsia"/>
        </w:rPr>
        <w:t>　　　　三、竹材采运行业运营能力分析</w:t>
      </w:r>
      <w:r>
        <w:rPr>
          <w:rFonts w:hint="eastAsia"/>
        </w:rPr>
        <w:br/>
      </w:r>
      <w:r>
        <w:rPr>
          <w:rFonts w:hint="eastAsia"/>
        </w:rPr>
        <w:t>　　　　四、竹材采运行业偿债能力分析</w:t>
      </w:r>
      <w:r>
        <w:rPr>
          <w:rFonts w:hint="eastAsia"/>
        </w:rPr>
        <w:br/>
      </w:r>
      <w:r>
        <w:rPr>
          <w:rFonts w:hint="eastAsia"/>
        </w:rPr>
        <w:t>　　　　五、竹材采运行业发展能力分析</w:t>
      </w:r>
      <w:r>
        <w:rPr>
          <w:rFonts w:hint="eastAsia"/>
        </w:rPr>
        <w:br/>
      </w:r>
      <w:r>
        <w:rPr>
          <w:rFonts w:hint="eastAsia"/>
        </w:rPr>
        <w:t>　　第四节 竹材采运行业进出口市场调研</w:t>
      </w:r>
      <w:r>
        <w:rPr>
          <w:rFonts w:hint="eastAsia"/>
        </w:rPr>
        <w:br/>
      </w:r>
      <w:r>
        <w:rPr>
          <w:rFonts w:hint="eastAsia"/>
        </w:rPr>
        <w:t>　　　　一、竹材采运行业进出口综述</w:t>
      </w:r>
      <w:r>
        <w:rPr>
          <w:rFonts w:hint="eastAsia"/>
        </w:rPr>
        <w:br/>
      </w:r>
      <w:r>
        <w:rPr>
          <w:rFonts w:hint="eastAsia"/>
        </w:rPr>
        <w:t>　　　　二、竹材采运行业进口市场调研</w:t>
      </w:r>
      <w:r>
        <w:rPr>
          <w:rFonts w:hint="eastAsia"/>
        </w:rPr>
        <w:br/>
      </w:r>
      <w:r>
        <w:rPr>
          <w:rFonts w:hint="eastAsia"/>
        </w:rPr>
        <w:t>　　　　三、竹材采运行业出口市场调研</w:t>
      </w:r>
      <w:r>
        <w:rPr>
          <w:rFonts w:hint="eastAsia"/>
        </w:rPr>
        <w:br/>
      </w:r>
      <w:r>
        <w:rPr>
          <w:rFonts w:hint="eastAsia"/>
        </w:rPr>
        <w:t>　　　　四、竹材采运行业进出口趋势分析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2020-2025年中国竹材采运企业发展情况分析</w:t>
      </w:r>
      <w:r>
        <w:rPr>
          <w:rFonts w:hint="eastAsia"/>
        </w:rPr>
        <w:br/>
      </w:r>
      <w:r>
        <w:rPr>
          <w:rFonts w:hint="eastAsia"/>
        </w:rPr>
        <w:t>　　第一节 中国竹材采运企业发展分析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一、2020-2025年竹材采运企业运行情况及特点分析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二、中国竹材采运企业产品结构分析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三、中国竹材采运企业与宏观经济相关性分析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2020-2025年中国竹材采运市场供需调查分析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2020-2025年中国竹材采运市场供需分析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2020-2025年中国竹材采运市场特征分析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一、2020-2025年中国竹材采运产品特征分析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二、2020-2025年中国竹材采运价格特征分析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三、2020-2025年中国竹材采运渠道特征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四、2020-2025年中国竹材采运购买特征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2020-2025年竹材采运企业市场竞争格局分析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2020-2025年中国竹材采运企业集中度分析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2020-2025年中国竹材采运企业规模经济情况分析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2020-2025年中国竹材采运企业格局以及竞争力分析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2020-2025年中国竹材采运企业主要优势企业竞争力综合评价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我国竹材采运行业营销趋势及策略分析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竹材采运行业销售渠道分析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二、竹材采运营销环境分析与评价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1、国际环境下的竹材采运</w:t>
      </w:r>
      <w:r>
        <w:rPr>
          <w:rFonts w:hint="eastAsia"/>
        </w:rPr>
        <w:br/>
      </w:r>
      <w:r>
        <w:rPr>
          <w:rFonts w:hint="eastAsia"/>
        </w:rPr>
        <w:t>　　　　　　2、企事业需求下的竹材采运</w:t>
      </w:r>
      <w:r>
        <w:rPr>
          <w:rFonts w:hint="eastAsia"/>
        </w:rPr>
        <w:br/>
      </w:r>
      <w:r>
        <w:rPr>
          <w:rFonts w:hint="eastAsia"/>
        </w:rPr>
        <w:t>　　　　　　3、我国竹材采运市场整体环境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竹材采运行业营销策略分析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一、中国竹材采运营销概况</w:t>
      </w:r>
      <w:r>
        <w:rPr>
          <w:rFonts w:hint="eastAsia"/>
        </w:rPr>
        <w:br/>
      </w:r>
      <w:r>
        <w:rPr>
          <w:rFonts w:hint="eastAsia"/>
        </w:rPr>
        <w:t>　　　　二、竹材采运营销策略探讨</w:t>
      </w:r>
      <w:r>
        <w:rPr>
          <w:rFonts w:hint="eastAsia"/>
        </w:rPr>
        <w:br/>
      </w:r>
      <w:r>
        <w:rPr>
          <w:rFonts w:hint="eastAsia"/>
        </w:rPr>
        <w:t>　　　　　　1、中国竹材采运产品营销策略浅析</w:t>
      </w:r>
      <w:r>
        <w:rPr>
          <w:rFonts w:hint="eastAsia"/>
        </w:rPr>
        <w:br/>
      </w:r>
      <w:r>
        <w:rPr>
          <w:rFonts w:hint="eastAsia"/>
        </w:rPr>
        <w:t>　　　　　　2、竹材采运新产品的市场推广策略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3、竹材采运细分产品营销策略分析</w:t>
      </w:r>
      <w:r>
        <w:rPr>
          <w:rFonts w:hint="eastAsia"/>
        </w:rPr>
        <w:br/>
      </w:r>
      <w:r>
        <w:rPr>
          <w:rFonts w:hint="eastAsia"/>
        </w:rPr>
        <w:t>　　第三节 竹材采运营销的发展趋势</w:t>
      </w:r>
      <w:r>
        <w:rPr>
          <w:rFonts w:hint="eastAsia"/>
        </w:rPr>
        <w:br/>
      </w:r>
      <w:r>
        <w:rPr>
          <w:rFonts w:hint="eastAsia"/>
        </w:rPr>
        <w:t>　　　　一、未来竹材采运市场营销的出路</w:t>
      </w:r>
      <w:r>
        <w:rPr>
          <w:rFonts w:hint="eastAsia"/>
        </w:rPr>
        <w:br/>
      </w:r>
      <w:r>
        <w:rPr>
          <w:rFonts w:hint="eastAsia"/>
        </w:rPr>
        <w:t>　　　　二、中国竹材采运营销的趋势预测</w:t>
      </w:r>
      <w:r>
        <w:rPr>
          <w:rFonts w:hint="eastAsia"/>
        </w:rPr>
        <w:br/>
      </w:r>
      <w:r>
        <w:rPr>
          <w:rFonts w:hint="eastAsia"/>
        </w:rPr>
        <w:t>　　第四节 竹材采运市场营销模式与面临的挑战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2020-2025年竹材采运行业领先企业经营形势分析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井冈山市盛达实业有限责任公司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永定县林业总公司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江西省金星木业有限公司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连城县森威林业有限责任公司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湖北华田林业有限公司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内江海渝林业有限公司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邳州市绿地林业有限公司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2025-2031年中国竹材采运企业上下游产业链分析及其影响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2025-2031年中国竹材采运企业上游企业发展及影响分析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2025-2031年中国竹材采运企业下游企业发展及影响分析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2025-2031年中国竹材采运企业发展趋势预测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2025-2031年竹材采运企业投资潜力与价值分析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2025-2031年竹材采运企业投资环境分析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2025-2031年竹材采运企业swot模型分析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2025-2031年我国竹材采运企业投资前景研究分析</w:t>
      </w:r>
      <w:r>
        <w:rPr>
          <w:rFonts w:hint="eastAsia"/>
        </w:rPr>
        <w:br/>
      </w:r>
      <w:r>
        <w:rPr>
          <w:rFonts w:hint="eastAsia"/>
        </w:rPr>
        <w:t>　　第四节 2025-2031年我国竹材采运企业前景展望分析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2025-2031年我国竹材采运企业盈利能力预测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2025-2031年竹材采运企业投资前景预警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2025-2031年竹材采运产业投资机会及投资前景研究分析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2025-2031年竹材采运企业区域投资机会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2025-2031年竹材采运企业主要产品投资机会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2025-2031年竹材采运企业出口市场投资机会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竹材采运企业投资前景研究分析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竹材采运行业产业链</w:t>
      </w:r>
      <w:r>
        <w:rPr>
          <w:rFonts w:hint="eastAsia"/>
        </w:rPr>
        <w:br/>
      </w:r>
      <w:r>
        <w:rPr>
          <w:rFonts w:hint="eastAsia"/>
        </w:rPr>
        <w:t>　　图表 2020-2025年中国竹材采运行业工业总产值情况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2020-2025年中国竹材采运行业价格走势</w:t>
      </w:r>
      <w:r>
        <w:rPr>
          <w:rFonts w:hint="eastAsia"/>
        </w:rPr>
        <w:br/>
      </w:r>
      <w:r>
        <w:rPr>
          <w:rFonts w:hint="eastAsia"/>
        </w:rPr>
        <w:t>　　图表 中国竹材采运产品市场价格统计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2020-2025年中国竹材采运行业生产情况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2025-2031年中国竹材采运产能预测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4d835795f4308" w:history="1">
        <w:r>
          <w:rPr>
            <w:rStyle w:val="Hyperlink"/>
          </w:rPr>
          <w:t>中国竹材采运行业现状调研与发展趋势分析报告（2025-2031年）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4d835795f4308" w:history="1">
        <w:r>
          <w:rPr>
            <w:rStyle w:val="Hyperlink"/>
          </w:rPr>
          <w:t>https://www.20087.com/8/99/ZhuCaiCaiYunDeFaZhanQuShi.html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热点：山地运输竹子神器、竹材采运包括哪些、全国各地竹子销路、竹材采运行业公司有哪些、竹废料综合利用、竹材采运几月份、采运购销网络、竹材采运旺季、台湾运采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2ce6a94de4bd8" w:history="1">
      <w:r>
        <w:rPr>
          <w:rStyle w:val="Hyperlink"/>
        </w:rPr>
        <w:t>中国竹材采运行业现状调研与发展趋势分析报告（2025-2031年）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uCaiCaiYunDeFaZhanQuShi.html" TargetMode="External" Id="R2214d835795f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uCaiCaiYunDeFaZhanQuShi.html" TargetMode="External" Id="R3662ce6a94d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2025-04-24T06:36:00Z</dcterms:created>
  <dcterms:modified xsi:type="dcterms:W3CDTF">2025-04-24T07:36:00Z</dcterms:modified>
  <dc:subject>中国竹材采运行业现状调研与发展趋势分析报告（2025-2031年）</dc:subject>
  <dc:title>中国竹材采运行业现状调研与发展趋势分析报告（2025-2031年）</dc:title>
  <cp:keywords>中国竹材采运行业现状调研与发展趋势分析报告（2025-2031年）</cp:keywords>
  <dc:description>中国竹材采运行业现状调研与发展趋势分析报告（2025-2031年）</dc:description>
</cp:coreProperties>
</file>