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f832f3f44dc1" w:history="1">
              <w:r>
                <w:rPr>
                  <w:rStyle w:val="Hyperlink"/>
                </w:rPr>
                <w:t>2025-2031年全球与中国铝合金画架市场现状调研及发展前景趋势分析报告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f832f3f44dc1" w:history="1">
              <w:r>
                <w:rPr>
                  <w:rStyle w:val="Hyperlink"/>
                </w:rPr>
                <w:t>2025-2031年全球与中国铝合金画架市场现状调研及发展前景趋势分析报告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f832f3f44dc1" w:history="1">
                <w:r>
                  <w:rPr>
                    <w:rStyle w:val="Hyperlink"/>
                  </w:rPr>
                  <w:t>https://www.20087.com/8/59/LvHeJinHuaJiaHangYeQianJingQuShi.html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画架作为一种专业美术工具，广泛应用于绘画创作、艺术教学、展览布置等领域。铝合金画架材质轻便、结构稳定、耐腐蚀性强，便于携带与长期使用，尤其受到户外写生者和美术院校师生的青睐。目前，铝合金画架产品种类较为丰富，涵盖折叠式、三脚架式、升降式等多种形式，满足不同场景需求。然而，行业内仍存在品牌集中度低、产品同质化严重、设计创新不足等问题，导致市场竞争力有限。此外，受整体艺术消费市场发展节奏影响，部分消费者对专业画具的认知尚不充分，制约了产品的普及程度。</w:t>
      </w:r>
      <w:r>
        <w:rPr>
          <w:rFonts w:hint="eastAsia"/>
        </w:rPr>
        <w:br/>
      </w:r>
      <w:r>
        <w:rPr>
          <w:rFonts w:hint="eastAsia"/>
        </w:rPr>
        <w:t>　　未来，随着美育教育政策的推进以及全民艺术素养的提升，铝合金画架的应用前景将更加广阔。企业将在结构优化、便携性提升、模块化设计等方面加大研发力度，推出更具人性化和功能集成的产品，以适应不同用户群体的需求。同时，高端定制化趋势明显，艺术家对个性化、专业级画架的需求增长，将推动行业向精细化、品质化方向发展。此外，线上艺术教育平台的兴起也将带动相关配套工具的销售，拓展新的市场渠道。整体来看，铝合金画架将在消费升级与艺术普及的双重驱动下实现稳步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ef832f3f44dc1" w:history="1">
        <w:r>
          <w:rPr>
            <w:rStyle w:val="Hyperlink"/>
          </w:rPr>
          <w:t>2025-2031年全球与中国铝合金画架市场现状调研及发展前景趋势分析报告</w:t>
        </w:r>
      </w:hyperlink>
      <w:r>
        <w:rPr>
          <w:rFonts w:hint="eastAsia"/>
        </w:rPr>
        <w:t>》基于科学的市场调研与数据分析，全面解析了铝合金画架行业的市场规模、市场需求及发展现状。报告深入探讨了铝合金画架产业链结构、细分市场特点及技术发展方向，并结合宏观经济环境与消费者需求变化，对铝合金画架行业前景与未来趋势进行了科学预测，揭示了潜在增长空间。通过对铝合金画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中国铝合金画架概述</w:t>
      </w:r>
      <w:r>
        <w:rPr>
          <w:rFonts w:hint="eastAsia"/>
        </w:rPr>
        <w:br/>
      </w:r>
      <w:r>
        <w:rPr>
          <w:rFonts w:hint="eastAsia"/>
        </w:rPr>
        <w:t>　　第一节 铝合金画架行业定义</w:t>
      </w:r>
      <w:r>
        <w:rPr>
          <w:rFonts w:hint="eastAsia"/>
        </w:rPr>
        <w:br/>
      </w:r>
      <w:r>
        <w:rPr>
          <w:rFonts w:hint="eastAsia"/>
        </w:rPr>
        <w:t>　　第二节 铝合金画架行业发展特性</w:t>
      </w:r>
      <w:r>
        <w:rPr>
          <w:rFonts w:hint="eastAsia"/>
        </w:rPr>
        <w:br/>
      </w:r>
      <w:r>
        <w:rPr>
          <w:rFonts w:hint="eastAsia"/>
        </w:rPr>
        <w:t>　　第三节 铝合金画架产业链分析</w:t>
      </w:r>
      <w:r>
        <w:rPr>
          <w:rFonts w:hint="eastAsia"/>
        </w:rPr>
        <w:br/>
      </w:r>
      <w:r>
        <w:rPr>
          <w:rFonts w:hint="eastAsia"/>
        </w:rPr>
        <w:t>　　第四节 铝合金画架行业生命周期分析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中国铝合金画架行业发展环境分析</w:t>
      </w:r>
      <w:r>
        <w:rPr>
          <w:rFonts w:hint="eastAsia"/>
        </w:rPr>
        <w:br/>
      </w:r>
      <w:r>
        <w:rPr>
          <w:rFonts w:hint="eastAsia"/>
        </w:rPr>
        <w:t>　　第一节 铝合金画架行业经济环境分析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铝合金画架行业相关政策、标准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铝合金画架行业相关发展规划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2024-2025年铝合金画架行业技术发展现状及趋势分析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铝合金画架行业技术发展现状分析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国内外铝合金画架行业技术差异与原因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铝合金画架行业技术发展方向、趋势预测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提升铝合金画架行业技术能力策略建议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全球主要铝合金画架市场发展概况</w:t>
      </w:r>
      <w:r>
        <w:rPr>
          <w:rFonts w:hint="eastAsia"/>
        </w:rPr>
        <w:br/>
      </w:r>
      <w:r>
        <w:rPr>
          <w:rFonts w:hint="eastAsia"/>
        </w:rPr>
        <w:t>　　第一节 全球铝合金画架市场发展分析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欧洲地区主要国家铝合金画架市场概况</w:t>
      </w:r>
      <w:r>
        <w:rPr>
          <w:rFonts w:hint="eastAsia"/>
        </w:rPr>
        <w:br/>
      </w:r>
      <w:r>
        <w:rPr>
          <w:rFonts w:hint="eastAsia"/>
        </w:rPr>
        <w:t>　　第三节 北美地区铝合金画架市场概况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亚洲地区主要国家铝合金画架市场概况</w:t>
      </w:r>
      <w:r>
        <w:rPr>
          <w:rFonts w:hint="eastAsia"/>
        </w:rPr>
        <w:br/>
      </w:r>
      <w:r>
        <w:rPr>
          <w:rFonts w:hint="eastAsia"/>
        </w:rPr>
        <w:t>　　第五节 全球铝合金画架市场发展预测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中国铝合金画架发展现状</w:t>
      </w:r>
      <w:r>
        <w:rPr>
          <w:rFonts w:hint="eastAsia"/>
        </w:rPr>
        <w:br/>
      </w:r>
      <w:r>
        <w:rPr>
          <w:rFonts w:hint="eastAsia"/>
        </w:rPr>
        <w:t>　　第一节 中国铝合金画架市场现状分析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中国铝合金画架行业产量情况分析及预测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一、铝合金画架总体产能规模</w:t>
      </w:r>
      <w:r>
        <w:rPr>
          <w:rFonts w:hint="eastAsia"/>
        </w:rPr>
        <w:br/>
      </w:r>
      <w:r>
        <w:rPr>
          <w:rFonts w:hint="eastAsia"/>
        </w:rPr>
        <w:t>　　　　二、铝合金画架生产区域分布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三、2019-2024年中国铝合金画架行业产量统计分析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四、2025-2031年中国铝合金画架行业产量预测分析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中国铝合金画架市场需求分析及预测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一、中国铝合金画架市场需求特点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二、2019-2024年中国铝合金画架市场需求量统计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三、2025-2031年中国铝合金画架市场需求量预测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中国铝合金画架价格趋势分析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一、2019-2024年中国铝合金画架市场价格趋势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二、2025-2031年中国铝合金画架市场价格走势预测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铝合金画架市场特性分析</w:t>
      </w:r>
      <w:r>
        <w:rPr>
          <w:rFonts w:hint="eastAsia"/>
        </w:rPr>
        <w:br/>
      </w:r>
      <w:r>
        <w:rPr>
          <w:rFonts w:hint="eastAsia"/>
        </w:rPr>
        <w:t>　　第一节 铝合金画架行业集中度分析</w:t>
      </w:r>
      <w:r>
        <w:rPr>
          <w:rFonts w:hint="eastAsia"/>
        </w:rPr>
        <w:br/>
      </w:r>
      <w:r>
        <w:rPr>
          <w:rFonts w:hint="eastAsia"/>
        </w:rPr>
        <w:t>　　第二节 铝合金画架行业SWOT分析</w:t>
      </w:r>
      <w:r>
        <w:rPr>
          <w:rFonts w:hint="eastAsia"/>
        </w:rPr>
        <w:br/>
      </w:r>
      <w:r>
        <w:rPr>
          <w:rFonts w:hint="eastAsia"/>
        </w:rPr>
        <w:t>　　　　一、铝合金画架行业优势</w:t>
      </w:r>
      <w:r>
        <w:rPr>
          <w:rFonts w:hint="eastAsia"/>
        </w:rPr>
        <w:br/>
      </w:r>
      <w:r>
        <w:rPr>
          <w:rFonts w:hint="eastAsia"/>
        </w:rPr>
        <w:t>　　　　二、铝合金画架行业劣势</w:t>
      </w:r>
      <w:r>
        <w:rPr>
          <w:rFonts w:hint="eastAsia"/>
        </w:rPr>
        <w:br/>
      </w:r>
      <w:r>
        <w:rPr>
          <w:rFonts w:hint="eastAsia"/>
        </w:rPr>
        <w:t>　　　　三、铝合金画架行业机会</w:t>
      </w:r>
      <w:r>
        <w:rPr>
          <w:rFonts w:hint="eastAsia"/>
        </w:rPr>
        <w:br/>
      </w:r>
      <w:r>
        <w:rPr>
          <w:rFonts w:hint="eastAsia"/>
        </w:rPr>
        <w:t>　　　　四、铝合金画架行业风险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2019-2024年铝合金画架行业经济运行状况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2019-2024年中国铝合金画架行业盈利能力分析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2019-2024年中国铝合金画架行业发展能力分析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2019-2024年铝合金画架行业偿债能力分析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2019-2024年铝合金画架制造企业数量分析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铝合金画架行业上、下游市场分析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铝合金画架行业上游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铝合金画架行业下游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中国铝合金画架行业重点地区发展分析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铝合金画架行业重点区域市场结构调研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**地区铝合金画架市场发展分析</w:t>
      </w:r>
      <w:r>
        <w:rPr>
          <w:rFonts w:hint="eastAsia"/>
        </w:rPr>
        <w:br/>
      </w:r>
      <w:r>
        <w:rPr>
          <w:rFonts w:hint="eastAsia"/>
        </w:rPr>
        <w:t>　　第三节 **地区铝合金画架市场发展分析</w:t>
      </w:r>
      <w:r>
        <w:rPr>
          <w:rFonts w:hint="eastAsia"/>
        </w:rPr>
        <w:br/>
      </w:r>
      <w:r>
        <w:rPr>
          <w:rFonts w:hint="eastAsia"/>
        </w:rPr>
        <w:t>　　第四节 **地区铝合金画架市场发展分析</w:t>
      </w:r>
      <w:r>
        <w:rPr>
          <w:rFonts w:hint="eastAsia"/>
        </w:rPr>
        <w:br/>
      </w:r>
      <w:r>
        <w:rPr>
          <w:rFonts w:hint="eastAsia"/>
        </w:rPr>
        <w:t>　　第五节 **地区铝合金画架市场发展分析</w:t>
      </w:r>
      <w:r>
        <w:rPr>
          <w:rFonts w:hint="eastAsia"/>
        </w:rPr>
        <w:br/>
      </w:r>
      <w:r>
        <w:rPr>
          <w:rFonts w:hint="eastAsia"/>
        </w:rPr>
        <w:t>　　第六节 **地区铝合金画架市场发展分析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2019-2024年中国铝合金画架进出口分析</w:t>
      </w:r>
      <w:r>
        <w:rPr>
          <w:rFonts w:hint="eastAsia"/>
        </w:rPr>
        <w:br/>
      </w:r>
      <w:r>
        <w:rPr>
          <w:rFonts w:hint="eastAsia"/>
        </w:rPr>
        <w:t>　　第一节 铝合金画架进口情况分析</w:t>
      </w:r>
      <w:r>
        <w:rPr>
          <w:rFonts w:hint="eastAsia"/>
        </w:rPr>
        <w:br/>
      </w:r>
      <w:r>
        <w:rPr>
          <w:rFonts w:hint="eastAsia"/>
        </w:rPr>
        <w:t>　　第二节 铝合金画架出口情况分析</w:t>
      </w:r>
      <w:r>
        <w:rPr>
          <w:rFonts w:hint="eastAsia"/>
        </w:rPr>
        <w:br/>
      </w:r>
      <w:r>
        <w:rPr>
          <w:rFonts w:hint="eastAsia"/>
        </w:rPr>
        <w:t>　　第三节 影响铝合金画架进出口因素分析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铝合金画架行业重点企业竞争力分析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三、企业铝合金画架经营状况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三、企业铝合金画架经营状况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三、企业铝合金画架经营状况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三、企业铝合金画架经营状况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三、企业铝合金画架经营状况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三、企业铝合金画架经营状况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铝合金画架行业企业经营策略研究分析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铝合金画架企业多样化经营策略分析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一、铝合金画架企业多样化经营情况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二、现行铝合金画架行业多样化经营的方向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大型铝合金画架企业集团未来发展策略分析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对中小铝合金画架企业生产经营的建议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铝合金画架行业投资风险预警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影响铝合金画架行业发展的主要因素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一、2025影响铝合金画架行业运行的有利因素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二、2025影响铝合金画架行业运行的稳定因素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三、2025影响铝合金画架行业运行的不利因素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四、2025我国铝合金画架行业发展面临的挑战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五、2025我国铝合金画架行业发展面临的机遇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铝合金画架行业投资风险预警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一、铝合金画架行业市场风险预测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二、铝合金画架行业政策风险预测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三、铝合金画架行业经营风险预测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四、铝合金画架行业技术风险预测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五、铝合金画架行业竞争风险预测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六、铝合金画架行业其他风险预测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铝合金画架投资建议</w:t>
      </w:r>
      <w:r>
        <w:rPr>
          <w:rFonts w:hint="eastAsia"/>
        </w:rPr>
        <w:br/>
      </w:r>
      <w:r>
        <w:rPr>
          <w:rFonts w:hint="eastAsia"/>
        </w:rPr>
        <w:t>　　第一节 2025年铝合金画架市场前景分析</w:t>
      </w:r>
      <w:r>
        <w:rPr>
          <w:rFonts w:hint="eastAsia"/>
        </w:rPr>
        <w:br/>
      </w:r>
      <w:r>
        <w:rPr>
          <w:rFonts w:hint="eastAsia"/>
        </w:rPr>
        <w:t>　　第二节 2025年铝合金画架发展趋势预测</w:t>
      </w:r>
      <w:r>
        <w:rPr>
          <w:rFonts w:hint="eastAsia"/>
        </w:rPr>
        <w:br/>
      </w:r>
      <w:r>
        <w:rPr>
          <w:rFonts w:hint="eastAsia"/>
        </w:rPr>
        <w:t>　　第三节 铝合金画架行业投资进入壁垒分析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2019-2024年中国铝合金画架市场规模及增长情况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2019-2024年中国铝合金画架行业产量及增长趋势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2025-2031年中国铝合金画架行业产量预测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2019-2024年中国铝合金画架行业市场需求及增长情况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2025-2031年中国铝合金画架行业市场需求预测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2019-2024年中国铝合金画架行业利润及增长情况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**地区铝合金画架市场规模及增长情况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**地区铝合金画架行业市场需求情况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**地区铝合金画架市场规模及增长情况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**地区铝合金画架行业市场需求情况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2019-2024年中国铝合金画架行业出口情况分析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2019-2024年中国铝合金画架行业产品市场价格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2025-2031年中国铝合金画架行业产品市场价格走势预测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铝合金画架重点企业经营情况分析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铝合金画架重点企业经营情况分析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2025-2031年中国铝合金画架市场规模预测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2025-2031年中国铝合金画架行业利润预测</w:t>
      </w:r>
      <w:r>
        <w:rPr>
          <w:rFonts w:hint="eastAsia"/>
        </w:rPr>
        <w:br/>
      </w:r>
      <w:r>
        <w:rPr>
          <w:rFonts w:hint="eastAsia"/>
        </w:rPr>
        <w:t>　　图表 2025年铝合金画架行业壁垒</w:t>
      </w:r>
      <w:r>
        <w:rPr>
          <w:rFonts w:hint="eastAsia"/>
        </w:rPr>
        <w:br/>
      </w:r>
      <w:r>
        <w:rPr>
          <w:rFonts w:hint="eastAsia"/>
        </w:rPr>
        <w:t>　　图表 2025年铝合金画架市场前景分析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2025-2031年中国铝合金画架市场需求预测</w:t>
      </w:r>
      <w:r>
        <w:rPr>
          <w:rFonts w:hint="eastAsia"/>
        </w:rPr>
        <w:br/>
      </w:r>
      <w:r>
        <w:rPr>
          <w:rFonts w:hint="eastAsia"/>
        </w:rPr>
        <w:t>　　图表 2025年铝合金画架发展趋势预测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f832f3f44dc1" w:history="1">
        <w:r>
          <w:rPr>
            <w:rStyle w:val="Hyperlink"/>
          </w:rPr>
          <w:t>2025-2031年全球与中国铝合金画架市场现状调研及发展前景趋势分析报告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f832f3f44dc1" w:history="1">
        <w:r>
          <w:rPr>
            <w:rStyle w:val="Hyperlink"/>
          </w:rPr>
          <w:t>https://www.20087.com/8/59/LvHeJinHuaJiaHangYeQianJingQuShi.html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加厚不锈钢厨房货架、铝合金画架和铁画架有什么区别、实木线条装修效果图、铝合金画架安装视频、100种格栅图片、铝合金画架怎么用、格栅最忌三种颜色、铝合金画架好还是铁合金画架好、金属画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0c185ce4049b6" w:history="1">
      <w:r>
        <w:rPr>
          <w:rStyle w:val="Hyperlink"/>
        </w:rPr>
        <w:t>2025-2031年全球与中国铝合金画架市场现状调研及发展前景趋势分析报告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LvHeJinHuaJiaHangYeQianJingQuShi.html" TargetMode="External" Id="Raceef832f3f4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LvHeJinHuaJiaHangYeQianJingQuShi.html" TargetMode="External" Id="R5ae0c185ce40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2025-09-28T08:08:31Z</dcterms:created>
  <dcterms:modified xsi:type="dcterms:W3CDTF">2025-09-28T09:08:31Z</dcterms:modified>
  <dc:subject>2025-2031年全球与中国铝合金画架市场现状调研及发展前景趋势分析报告</dc:subject>
  <dc:title>2025-2031年全球与中国铝合金画架市场现状调研及发展前景趋势分析报告</dc:title>
  <cp:keywords>2025-2031年全球与中国铝合金画架市场现状调研及发展前景趋势分析报告</cp:keywords>
  <dc:description>2025-2031年全球与中国铝合金画架市场现状调研及发展前景趋势分析报告</dc:description>
</cp:coreProperties>
</file>