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2d1e1592a440e" w:history="1">
              <w:r>
                <w:rPr>
                  <w:rStyle w:val="Hyperlink"/>
                </w:rPr>
                <w:t>2025-2031年中国原木市场研究分析及未来前景预测报告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2d1e1592a440e" w:history="1">
              <w:r>
                <w:rPr>
                  <w:rStyle w:val="Hyperlink"/>
                </w:rPr>
                <w:t>2025-2031年中国原木市场研究分析及未来前景预测报告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2d1e1592a440e" w:history="1">
                <w:r>
                  <w:rPr>
                    <w:rStyle w:val="Hyperlink"/>
                  </w:rPr>
                  <w:t>https://www.20087.com/9/09/YuanMuShiChangQianJing.html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市场受到全球森林资源状况、木材供需平衡以及国际贸易政策的影响，呈现出复杂的发展态势。可持续林业管理和认证体系的建立，提高了市场对合法和环保原木的需求。同时，新兴经济体的基础设施建设和房地产市场的繁荣，增加了对高质量原木的需求。</w:t>
      </w:r>
      <w:r>
        <w:rPr>
          <w:rFonts w:hint="eastAsia"/>
        </w:rPr>
        <w:br/>
      </w:r>
      <w:r>
        <w:rPr>
          <w:rFonts w:hint="eastAsia"/>
        </w:rPr>
        <w:t>　　未来，原木行业将更加关注可持续性和技术创新。可持续性方面，将加强森林资源的合理利用和再生能力，推动森林认证体系的普及，确保木材供应链的透明度。技术创新方面，将利用物联网、大数据等技术优化森林管理，提高木材采伐效率和质量，同时开发更多增值木材产品，如高性能复合材料和生物质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2d1e1592a440e" w:history="1">
        <w:r>
          <w:rPr>
            <w:rStyle w:val="Hyperlink"/>
          </w:rPr>
          <w:t>2025-2031年中国原木市场研究分析及未来前景预测报告</w:t>
        </w:r>
      </w:hyperlink>
      <w:r>
        <w:rPr>
          <w:rFonts w:hint="eastAsia"/>
        </w:rPr>
        <w:t>》基于深度市场调研，全面剖析了原木产业链的现状及市场前景。报告详细分析了原木市场规模、需求及价格动态，并对未来原木发展趋势进行科学预测。本研究还聚焦原木重点企业，探讨行业竞争格局、市场集中度与品牌建设。同时，对原木细分市场进行深入研究，为投资者提供客观权威的市场情报与决策支持，助力挖掘原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原木行业概况</w:t>
      </w:r>
      <w:r>
        <w:rPr>
          <w:rFonts w:hint="eastAsia"/>
        </w:rPr>
        <w:br/>
      </w:r>
      <w:r>
        <w:rPr>
          <w:rFonts w:hint="eastAsia"/>
        </w:rPr>
        <w:t>　　第一节 原木行业定义与特征</w:t>
      </w:r>
      <w:r>
        <w:rPr>
          <w:rFonts w:hint="eastAsia"/>
        </w:rPr>
        <w:br/>
      </w:r>
      <w:r>
        <w:rPr>
          <w:rFonts w:hint="eastAsia"/>
        </w:rPr>
        <w:t>　　第二节 原木行业发展历程</w:t>
      </w:r>
      <w:r>
        <w:rPr>
          <w:rFonts w:hint="eastAsia"/>
        </w:rPr>
        <w:br/>
      </w:r>
      <w:r>
        <w:rPr>
          <w:rFonts w:hint="eastAsia"/>
        </w:rPr>
        <w:t>　　第三节 原木产业链分析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原木行业概述</w:t>
      </w:r>
      <w:r>
        <w:rPr>
          <w:rFonts w:hint="eastAsia"/>
        </w:rPr>
        <w:br/>
      </w:r>
      <w:r>
        <w:rPr>
          <w:rFonts w:hint="eastAsia"/>
        </w:rPr>
        <w:t>　　第一节 原木行业定义与范畴</w:t>
      </w:r>
      <w:r>
        <w:rPr>
          <w:rFonts w:hint="eastAsia"/>
        </w:rPr>
        <w:br/>
      </w:r>
      <w:r>
        <w:rPr>
          <w:rFonts w:hint="eastAsia"/>
        </w:rPr>
        <w:t>　　第二节 原木行业发展历程与阶段特征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原木产业链结构分析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二、原木产业链上下游关系分析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2024-2025年中国原木行业发展环境分析</w:t>
      </w:r>
      <w:r>
        <w:rPr>
          <w:rFonts w:hint="eastAsia"/>
        </w:rPr>
        <w:br/>
      </w:r>
      <w:r>
        <w:rPr>
          <w:rFonts w:hint="eastAsia"/>
        </w:rPr>
        <w:t>　　第一节 原木行业经济环境分析</w:t>
      </w:r>
      <w:r>
        <w:rPr>
          <w:rFonts w:hint="eastAsia"/>
        </w:rPr>
        <w:br/>
      </w:r>
      <w:r>
        <w:rPr>
          <w:rFonts w:hint="eastAsia"/>
        </w:rPr>
        <w:t>　　第二节 原木行业政策环境分析</w:t>
      </w:r>
      <w:r>
        <w:rPr>
          <w:rFonts w:hint="eastAsia"/>
        </w:rPr>
        <w:br/>
      </w:r>
      <w:r>
        <w:rPr>
          <w:rFonts w:hint="eastAsia"/>
        </w:rPr>
        <w:t>　　　　一、原木行业政策影响分析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二、相关原木行业标准分析</w:t>
      </w:r>
      <w:r>
        <w:rPr>
          <w:rFonts w:hint="eastAsia"/>
        </w:rPr>
        <w:br/>
      </w:r>
      <w:r>
        <w:rPr>
          <w:rFonts w:hint="eastAsia"/>
        </w:rPr>
        <w:t>　　第三节 原木行业社会环境分析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国内外原木行业技术差异与原因</w:t>
      </w:r>
      <w:r>
        <w:rPr>
          <w:rFonts w:hint="eastAsia"/>
        </w:rPr>
        <w:br/>
      </w:r>
      <w:r>
        <w:rPr>
          <w:rFonts w:hint="eastAsia"/>
        </w:rPr>
        <w:t>　　第三节 原木行业技术发展方向、趋势预测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中国原木行业市场分析</w:t>
      </w:r>
      <w:r>
        <w:rPr>
          <w:rFonts w:hint="eastAsia"/>
        </w:rPr>
        <w:br/>
      </w:r>
      <w:r>
        <w:rPr>
          <w:rFonts w:hint="eastAsia"/>
        </w:rPr>
        <w:t>　　第一节 原木行业市场现状分析及预测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二、2025-2031年中国原木市场规模预测</w:t>
      </w:r>
      <w:r>
        <w:rPr>
          <w:rFonts w:hint="eastAsia"/>
        </w:rPr>
        <w:br/>
      </w:r>
      <w:r>
        <w:rPr>
          <w:rFonts w:hint="eastAsia"/>
        </w:rPr>
        <w:t>　　第二节 原木行业产品产量分析及预测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一、2019-2024年中国原木行业产品产量分析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二、2025-2031年中国原木行业产品产量预测</w:t>
      </w:r>
      <w:r>
        <w:rPr>
          <w:rFonts w:hint="eastAsia"/>
        </w:rPr>
        <w:br/>
      </w:r>
      <w:r>
        <w:rPr>
          <w:rFonts w:hint="eastAsia"/>
        </w:rPr>
        <w:t>　　第三节 原木市场需求分析及预测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二、2025-2031年中国原木市场需求预测分析</w:t>
      </w:r>
      <w:r>
        <w:rPr>
          <w:rFonts w:hint="eastAsia"/>
        </w:rPr>
        <w:br/>
      </w:r>
      <w:r>
        <w:rPr>
          <w:rFonts w:hint="eastAsia"/>
        </w:rPr>
        <w:t>　　第四节 原木行业产品市场价格趋势分析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二、2025-2031年中国原木行业产品市场价格预测</w:t>
      </w:r>
      <w:r>
        <w:rPr>
          <w:rFonts w:hint="eastAsia"/>
        </w:rPr>
        <w:br/>
      </w:r>
      <w:r>
        <w:rPr>
          <w:rFonts w:hint="eastAsia"/>
        </w:rPr>
        <w:t>　　第五节 原木行业进出口数据分析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一、2019-2024年中国原木行业进出口数据分析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二、影响原木行业进出口因素分析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原木细分市场深度分析</w:t>
      </w:r>
      <w:r>
        <w:rPr>
          <w:rFonts w:hint="eastAsia"/>
        </w:rPr>
        <w:br/>
      </w:r>
      <w:r>
        <w:rPr>
          <w:rFonts w:hint="eastAsia"/>
        </w:rPr>
        <w:t>　　第一节 原木细分市场（一）发展研究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原木行业竞争格局调研</w:t>
      </w:r>
      <w:r>
        <w:rPr>
          <w:rFonts w:hint="eastAsia"/>
        </w:rPr>
        <w:br/>
      </w:r>
      <w:r>
        <w:rPr>
          <w:rFonts w:hint="eastAsia"/>
        </w:rPr>
        <w:t>　　第一节 2025原木市场集中度研究</w:t>
      </w:r>
      <w:r>
        <w:rPr>
          <w:rFonts w:hint="eastAsia"/>
        </w:rPr>
        <w:br/>
      </w:r>
      <w:r>
        <w:rPr>
          <w:rFonts w:hint="eastAsia"/>
        </w:rPr>
        <w:t>　　第二节 中国原木市场SWOT深度解析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2025-2031原木竞争格局预判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2025-2031原木投资价值与策略研究</w:t>
      </w:r>
      <w:r>
        <w:rPr>
          <w:rFonts w:hint="eastAsia"/>
        </w:rPr>
        <w:br/>
      </w:r>
      <w:r>
        <w:rPr>
          <w:rFonts w:hint="eastAsia"/>
        </w:rPr>
        <w:t>　　第一节 原木行业SWOT四维评估</w:t>
      </w:r>
      <w:r>
        <w:rPr>
          <w:rFonts w:hint="eastAsia"/>
        </w:rPr>
        <w:br/>
      </w:r>
      <w:r>
        <w:rPr>
          <w:rFonts w:hint="eastAsia"/>
        </w:rPr>
        <w:t>　　　　一、原木行业核心竞争力</w:t>
      </w:r>
      <w:r>
        <w:rPr>
          <w:rFonts w:hint="eastAsia"/>
        </w:rPr>
        <w:br/>
      </w:r>
      <w:r>
        <w:rPr>
          <w:rFonts w:hint="eastAsia"/>
        </w:rPr>
        <w:t>　　　　二、原木行业发展瓶颈</w:t>
      </w:r>
      <w:r>
        <w:rPr>
          <w:rFonts w:hint="eastAsia"/>
        </w:rPr>
        <w:br/>
      </w:r>
      <w:r>
        <w:rPr>
          <w:rFonts w:hint="eastAsia"/>
        </w:rPr>
        <w:t>　　　　三、原木市场机遇挖掘</w:t>
      </w:r>
      <w:r>
        <w:rPr>
          <w:rFonts w:hint="eastAsia"/>
        </w:rPr>
        <w:br/>
      </w:r>
      <w:r>
        <w:rPr>
          <w:rFonts w:hint="eastAsia"/>
        </w:rPr>
        <w:t>　　　　四、原木行业风险预警</w:t>
      </w:r>
      <w:r>
        <w:rPr>
          <w:rFonts w:hint="eastAsia"/>
        </w:rPr>
        <w:br/>
      </w:r>
      <w:r>
        <w:rPr>
          <w:rFonts w:hint="eastAsia"/>
        </w:rPr>
        <w:t>　　第二节 原木行业投资回报研究</w:t>
      </w:r>
      <w:r>
        <w:rPr>
          <w:rFonts w:hint="eastAsia"/>
        </w:rPr>
        <w:br/>
      </w:r>
      <w:r>
        <w:rPr>
          <w:rFonts w:hint="eastAsia"/>
        </w:rPr>
        <w:t>　　　　一、原木盈利模式解析</w:t>
      </w:r>
      <w:r>
        <w:rPr>
          <w:rFonts w:hint="eastAsia"/>
        </w:rPr>
        <w:br/>
      </w:r>
      <w:r>
        <w:rPr>
          <w:rFonts w:hint="eastAsia"/>
        </w:rPr>
        <w:t>　　　　二、原木偿债能力评估</w:t>
      </w:r>
      <w:r>
        <w:rPr>
          <w:rFonts w:hint="eastAsia"/>
        </w:rPr>
        <w:br/>
      </w:r>
      <w:r>
        <w:rPr>
          <w:rFonts w:hint="eastAsia"/>
        </w:rPr>
        <w:t>　　　　三、原木成长性指标研究</w:t>
      </w:r>
      <w:r>
        <w:rPr>
          <w:rFonts w:hint="eastAsia"/>
        </w:rPr>
        <w:br/>
      </w:r>
      <w:r>
        <w:rPr>
          <w:rFonts w:hint="eastAsia"/>
        </w:rPr>
        <w:t>　　第三节 原木投资风险防控策略</w:t>
      </w:r>
      <w:r>
        <w:rPr>
          <w:rFonts w:hint="eastAsia"/>
        </w:rPr>
        <w:br/>
      </w:r>
      <w:r>
        <w:rPr>
          <w:rFonts w:hint="eastAsia"/>
        </w:rPr>
        <w:t>　　　　一、原木同业竞争风险</w:t>
      </w:r>
      <w:r>
        <w:rPr>
          <w:rFonts w:hint="eastAsia"/>
        </w:rPr>
        <w:br/>
      </w:r>
      <w:r>
        <w:rPr>
          <w:rFonts w:hint="eastAsia"/>
        </w:rPr>
        <w:t>　　　　二、原木贸易壁垒风险</w:t>
      </w:r>
      <w:r>
        <w:rPr>
          <w:rFonts w:hint="eastAsia"/>
        </w:rPr>
        <w:br/>
      </w:r>
      <w:r>
        <w:rPr>
          <w:rFonts w:hint="eastAsia"/>
        </w:rPr>
        <w:t>　　　　三、原木信贷政策风险</w:t>
      </w:r>
      <w:r>
        <w:rPr>
          <w:rFonts w:hint="eastAsia"/>
        </w:rPr>
        <w:br/>
      </w:r>
      <w:r>
        <w:rPr>
          <w:rFonts w:hint="eastAsia"/>
        </w:rPr>
        <w:t>　　　　四、原木技术升级风险</w:t>
      </w:r>
      <w:r>
        <w:rPr>
          <w:rFonts w:hint="eastAsia"/>
        </w:rPr>
        <w:br/>
      </w:r>
      <w:r>
        <w:rPr>
          <w:rFonts w:hint="eastAsia"/>
        </w:rPr>
        <w:t>　　　　五、原木政策变动应对</w:t>
      </w:r>
      <w:r>
        <w:rPr>
          <w:rFonts w:hint="eastAsia"/>
        </w:rPr>
        <w:br/>
      </w:r>
      <w:r>
        <w:rPr>
          <w:rFonts w:hint="eastAsia"/>
        </w:rPr>
        <w:t>　　　　六、原木运营管理风险</w:t>
      </w:r>
      <w:r>
        <w:rPr>
          <w:rFonts w:hint="eastAsia"/>
        </w:rPr>
        <w:br/>
      </w:r>
      <w:r>
        <w:rPr>
          <w:rFonts w:hint="eastAsia"/>
        </w:rPr>
        <w:t>　　第四节 2025-2031原木发展前景预测</w:t>
      </w:r>
      <w:r>
        <w:rPr>
          <w:rFonts w:hint="eastAsia"/>
        </w:rPr>
        <w:br/>
      </w:r>
      <w:r>
        <w:rPr>
          <w:rFonts w:hint="eastAsia"/>
        </w:rPr>
        <w:t>　　　　一、原木现存问题诊断</w:t>
      </w:r>
      <w:r>
        <w:rPr>
          <w:rFonts w:hint="eastAsia"/>
        </w:rPr>
        <w:br/>
      </w:r>
      <w:r>
        <w:rPr>
          <w:rFonts w:hint="eastAsia"/>
        </w:rPr>
        <w:t>　　　　二、原木投资潜力评估</w:t>
      </w:r>
      <w:r>
        <w:rPr>
          <w:rFonts w:hint="eastAsia"/>
        </w:rPr>
        <w:br/>
      </w:r>
      <w:r>
        <w:rPr>
          <w:rFonts w:hint="eastAsia"/>
        </w:rPr>
        <w:t>　　　　三、原木技术演进方向</w:t>
      </w:r>
      <w:r>
        <w:rPr>
          <w:rFonts w:hint="eastAsia"/>
        </w:rPr>
        <w:br/>
      </w:r>
      <w:r>
        <w:rPr>
          <w:rFonts w:hint="eastAsia"/>
        </w:rPr>
        <w:t>　　第五节 原木行业突围策略建议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二、原木产业联盟构建</w:t>
      </w:r>
      <w:r>
        <w:rPr>
          <w:rFonts w:hint="eastAsia"/>
        </w:rPr>
        <w:br/>
      </w:r>
      <w:r>
        <w:rPr>
          <w:rFonts w:hint="eastAsia"/>
        </w:rPr>
        <w:t>　　　　三、原木企业转型路径</w:t>
      </w:r>
      <w:r>
        <w:rPr>
          <w:rFonts w:hint="eastAsia"/>
        </w:rPr>
        <w:br/>
      </w:r>
      <w:r>
        <w:rPr>
          <w:rFonts w:hint="eastAsia"/>
        </w:rPr>
        <w:t>　　第六节 中:智:林:　原木客户战略实施指南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二、原木客户分级体系</w:t>
      </w:r>
      <w:r>
        <w:rPr>
          <w:rFonts w:hint="eastAsia"/>
        </w:rPr>
        <w:br/>
      </w:r>
      <w:r>
        <w:rPr>
          <w:rFonts w:hint="eastAsia"/>
        </w:rPr>
        <w:t>　　　　三、原木精准营销方案</w:t>
      </w:r>
      <w:r>
        <w:rPr>
          <w:rFonts w:hint="eastAsia"/>
        </w:rPr>
        <w:br/>
      </w:r>
      <w:r>
        <w:rPr>
          <w:rFonts w:hint="eastAsia"/>
        </w:rPr>
        <w:t>　　　　四、原木客户关系管理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2025-2031年中国原木行业产品市场价格走势预测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2025-2031年中国原木市场规模预测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2025-2031年中国原木行业利润预测</w:t>
      </w:r>
      <w:r>
        <w:rPr>
          <w:rFonts w:hint="eastAsia"/>
        </w:rPr>
        <w:br/>
      </w:r>
      <w:r>
        <w:rPr>
          <w:rFonts w:hint="eastAsia"/>
        </w:rPr>
        <w:t>　　图表 2025年原木行业壁垒</w:t>
      </w:r>
      <w:r>
        <w:rPr>
          <w:rFonts w:hint="eastAsia"/>
        </w:rPr>
        <w:br/>
      </w:r>
      <w:r>
        <w:rPr>
          <w:rFonts w:hint="eastAsia"/>
        </w:rPr>
        <w:t>　　图表 2025年原木市场前景分析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2025-2031年中国原木市场需求预测</w:t>
      </w:r>
      <w:r>
        <w:rPr>
          <w:rFonts w:hint="eastAsia"/>
        </w:rPr>
        <w:br/>
      </w:r>
      <w:r>
        <w:rPr>
          <w:rFonts w:hint="eastAsia"/>
        </w:rPr>
        <w:t>　　图表 2025年原木发展趋势预测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2d1e1592a440e" w:history="1">
        <w:r>
          <w:rPr>
            <w:rStyle w:val="Hyperlink"/>
          </w:rPr>
          <w:t>2025-2031年中国原木市场研究分析及未来前景预测报告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2d1e1592a440e" w:history="1">
        <w:r>
          <w:rPr>
            <w:rStyle w:val="Hyperlink"/>
          </w:rPr>
          <w:t>https://www.20087.com/9/09/YuanMuShiChangQianJing.html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热点：原木之家、原木板材、什么是原木、原木定制、原木风格、原木刀获取方法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e360d7f1e4b46" w:history="1">
      <w:r>
        <w:rPr>
          <w:rStyle w:val="Hyperlink"/>
        </w:rPr>
        <w:t>2025-2031年中国原木市场研究分析及未来前景预测报告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uanMuShiChangQianJing.html" TargetMode="External" Id="Rbcd2d1e1592a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uanMuShiChangQianJing.html" TargetMode="External" Id="R61be360d7f1e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2024-12-09T05:16:00Z</dcterms:created>
  <dcterms:modified xsi:type="dcterms:W3CDTF">2024-12-09T06:16:00Z</dcterms:modified>
  <dc:subject>2025-2031年中国原木市场研究分析及未来前景预测报告</dc:subject>
  <dc:title>2025-2031年中国原木市场研究分析及未来前景预测报告</dc:title>
  <cp:keywords>2025-2031年中国原木市场研究分析及未来前景预测报告</cp:keywords>
  <dc:description>2025-2031年中国原木市场研究分析及未来前景预测报告</dc:description>
</cp:coreProperties>
</file>