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62c6a151e49ad" w:history="1">
              <w:r>
                <w:rPr>
                  <w:rStyle w:val="Hyperlink"/>
                </w:rPr>
                <w:t>2025-2031年海鲜缸行业研究及发展前景分析报告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62c6a151e49ad" w:history="1">
              <w:r>
                <w:rPr>
                  <w:rStyle w:val="Hyperlink"/>
                </w:rPr>
                <w:t>2025-2031年海鲜缸行业研究及发展前景分析报告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62c6a151e49ad" w:history="1">
                <w:r>
                  <w:rPr>
                    <w:rStyle w:val="Hyperlink"/>
                  </w:rPr>
                  <w:t>https://www.20087.com/9/99/HaiXianGangShiChangQianJing.html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缸是一种特殊的水族箱，主要用于餐厅、超市等场所展示和暂养活海鲜产品。目前，海鲜缸的技术已经相当成熟，不仅能够模拟海洋环境，保持适宜的水质条件，而且在结构设计上更加人性化，便于清洁维护。先进的过滤系统、恒温控制以及智能化管理系统成为现代海鲜缸的标准配置，有效延长了海产品的存活期。此外，考虑到食品安全和卫生要求，许多海鲜缸采用了易拆卸设计，便于定期消毒清理，确保了食材的新鲜与安全。</w:t>
      </w:r>
      <w:r>
        <w:rPr>
          <w:rFonts w:hint="eastAsia"/>
        </w:rPr>
        <w:br/>
      </w:r>
      <w:r>
        <w:rPr>
          <w:rFonts w:hint="eastAsia"/>
        </w:rPr>
        <w:t>　　未来，海鲜缸的发展将更加注重节能环保与用户体验。一方面，随着节能技术的进步，新型海鲜缸将采用更为高效的制冷和加热装置，减少能源消耗，降低运营成本。同时，通过物联网技术的应用，海鲜缸将实现远程监控和自动化管理，提高工作效率。另一方面，为了提升顾客的购物体验，未来的海鲜缸可能会配备更加直观的信息显示系统，如触屏操作界面或AR增强现实技术，让消费者能够更方便地了解每种海鲜的来源、养殖环境等信息。此外，随着消费者对可持续发展理念的认识加深，海鲜缸的设计还将更加注重生态友好性，采用可回收材料和生态过滤系统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国际海鲜缸行业发展总体概况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一、2019-2024年全球海鲜缸行业发展概况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三、全球海鲜缸行业发展趋势</w:t>
      </w:r>
      <w:r>
        <w:rPr>
          <w:rFonts w:hint="eastAsia"/>
        </w:rPr>
        <w:br/>
      </w:r>
      <w:r>
        <w:rPr>
          <w:rFonts w:hint="eastAsia"/>
        </w:rPr>
        <w:t>　　第二节 中国海鲜缸行业发展概况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一、2019-2024年中国海鲜缸行业发展概况</w:t>
      </w:r>
      <w:r>
        <w:rPr>
          <w:rFonts w:hint="eastAsia"/>
        </w:rPr>
        <w:br/>
      </w:r>
      <w:r>
        <w:rPr>
          <w:rFonts w:hint="eastAsia"/>
        </w:rPr>
        <w:t>　　　　二、中国海鲜缸行业发展中存在的问题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2024-2025年中国海鲜缸行业发展环境分析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海鲜缸行业政策环境</w:t>
      </w:r>
      <w:r>
        <w:rPr>
          <w:rFonts w:hint="eastAsia"/>
        </w:rPr>
        <w:br/>
      </w:r>
      <w:r>
        <w:rPr>
          <w:rFonts w:hint="eastAsia"/>
        </w:rPr>
        <w:t>　　第五节 海鲜缸行业技术环境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国内外经济形势对海鲜缸行业发展环境的影响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2024-2025年海鲜缸相关行业发展概况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海鲜缸行业生产分析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一、2019-2024年海鲜缸行业生产总量及增速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二、2019-2024年海鲜缸行业产能及增速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四、2025-2031年海鲜缸行业生产总量及增速预测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一、海鲜缸行业供需平衡现状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二、国内外经济形势对海鲜缸行业供需平衡的影响</w:t>
      </w:r>
      <w:r>
        <w:rPr>
          <w:rFonts w:hint="eastAsia"/>
        </w:rPr>
        <w:br/>
      </w:r>
      <w:r>
        <w:rPr>
          <w:rFonts w:hint="eastAsia"/>
        </w:rPr>
        <w:t>　　　　三、海鲜缸行业供需平衡趋势预测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2019-2024年中国海鲜缸行业市场竞争格局分析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2019-2024年中国海鲜缸行业竞争现状分析</w:t>
      </w:r>
      <w:r>
        <w:rPr>
          <w:rFonts w:hint="eastAsia"/>
        </w:rPr>
        <w:br/>
      </w:r>
      <w:r>
        <w:rPr>
          <w:rFonts w:hint="eastAsia"/>
        </w:rPr>
        <w:t>　　　　一、海鲜缸行业竞争程度分析</w:t>
      </w:r>
      <w:r>
        <w:rPr>
          <w:rFonts w:hint="eastAsia"/>
        </w:rPr>
        <w:br/>
      </w:r>
      <w:r>
        <w:rPr>
          <w:rFonts w:hint="eastAsia"/>
        </w:rPr>
        <w:t>　　　　二、海鲜缸行业技术竞争分析</w:t>
      </w:r>
      <w:r>
        <w:rPr>
          <w:rFonts w:hint="eastAsia"/>
        </w:rPr>
        <w:br/>
      </w:r>
      <w:r>
        <w:rPr>
          <w:rFonts w:hint="eastAsia"/>
        </w:rPr>
        <w:t>　　　　三、海鲜缸价格竞争分析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2019-2024年中国海鲜缸行业竞争格局分析</w:t>
      </w:r>
      <w:r>
        <w:rPr>
          <w:rFonts w:hint="eastAsia"/>
        </w:rPr>
        <w:br/>
      </w:r>
      <w:r>
        <w:rPr>
          <w:rFonts w:hint="eastAsia"/>
        </w:rPr>
        <w:t>　　　　一、海鲜缸行业集中度分析</w:t>
      </w:r>
      <w:r>
        <w:rPr>
          <w:rFonts w:hint="eastAsia"/>
        </w:rPr>
        <w:br/>
      </w:r>
      <w:r>
        <w:rPr>
          <w:rFonts w:hint="eastAsia"/>
        </w:rPr>
        <w:t>　　　　二、海鲜缸市场销售区域集中分析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2019-2024年海鲜缸行业提升竞争力策略分析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2024-2025年海鲜缸行业产品价格分析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五、国内外经济形势对海鲜缸行业产品价格的影响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2024-2025年海鲜缸行业用户分析</w:t>
      </w:r>
      <w:r>
        <w:rPr>
          <w:rFonts w:hint="eastAsia"/>
        </w:rPr>
        <w:br/>
      </w:r>
      <w:r>
        <w:rPr>
          <w:rFonts w:hint="eastAsia"/>
        </w:rPr>
        <w:t>　　第一节 海鲜缸行业用户认知程度</w:t>
      </w:r>
      <w:r>
        <w:rPr>
          <w:rFonts w:hint="eastAsia"/>
        </w:rPr>
        <w:br/>
      </w:r>
      <w:r>
        <w:rPr>
          <w:rFonts w:hint="eastAsia"/>
        </w:rPr>
        <w:t>　　第二节 海鲜缸行业用户关注因素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2024-2025年海鲜缸行业主导驱动因素分析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2024-2025年海鲜缸行业渠道分析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一、2019-2024年海鲜缸行业销售毛利率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二、2019-2024年海鲜缸行业销售利润率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三、2019-2024年海鲜缸行业总资产利润率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四、2019-2024年海鲜缸行业净资产利润率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五、2019-2024年海鲜缸行业产值利税率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六、2025-2031年海鲜缸行业盈利能力预测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一、2019-2024年海鲜缸行业销售收入增长分析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二、2019-2024年海鲜缸行业总资产增长分析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三、2019-2024年海鲜缸行业固定资产增长分析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四、2019-2024年海鲜缸行业净资产增长分析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五、2019-2024年海鲜缸行业利润增长分析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六、2025-2031年海鲜缸行业增长预测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一、2019-2024年海鲜缸行业资产负债率分析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二、2019-2024年海鲜缸行业速动比率分析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三、2019-2024年海鲜缸行业流动比率分析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四、2019-2024年海鲜缸行业利息保障倍数分析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五、2025-2031年海鲜缸行业偿债能力预测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一、2019-2024年海鲜缸行业总资产周转率分析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二、2019-2024年海鲜缸行业净资产周转率分析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三、2019-2024年海鲜缸行业应收账款周转率分析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四、2019-2024年海鲜缸行业存货周转率分析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五、2025-2031年海鲜缸行业营运能力预测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海鲜缸企业发展调研分析</w:t>
      </w:r>
      <w:r>
        <w:rPr>
          <w:rFonts w:hint="eastAsia"/>
        </w:rPr>
        <w:br/>
      </w:r>
      <w:r>
        <w:rPr>
          <w:rFonts w:hint="eastAsia"/>
        </w:rPr>
        <w:t>　　第一节 海鲜缸企业（一）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海鲜缸企业（二）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海鲜缸企业（三）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海鲜缸企业（四）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海鲜缸企业（五）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海鲜缸企业（六）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海鲜缸行业进出口现状与趋势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二、海鲜缸行业海外市场分布情况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四、国内外经济形势对海鲜缸行业出口的影响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二、海鲜缸行业进口产品主要品牌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三、国内外经济形势对海鲜缸行业进口的影响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2024-2025年海鲜缸行业风险分析</w:t>
      </w:r>
      <w:r>
        <w:rPr>
          <w:rFonts w:hint="eastAsia"/>
        </w:rPr>
        <w:br/>
      </w:r>
      <w:r>
        <w:rPr>
          <w:rFonts w:hint="eastAsia"/>
        </w:rPr>
        <w:t>　　第一节 海鲜缸行业环境风险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海鲜缸行业产业链上下游风险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海鲜缸行业政策风险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海鲜缸行业市场风险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海鲜缸行业其他风险分析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2025-2031年中国海鲜缸行业发展策略及投资建议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海鲜缸行业发展策略分析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海鲜缸行业市场的重点客户战略实施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　海鲜缸行业项目投资建议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62c6a151e49ad" w:history="1">
        <w:r>
          <w:rPr>
            <w:rStyle w:val="Hyperlink"/>
          </w:rPr>
          <w:t>2025-2031年海鲜缸行业研究及发展前景分析报告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62c6a151e49ad" w:history="1">
        <w:r>
          <w:rPr>
            <w:rStyle w:val="Hyperlink"/>
          </w:rPr>
          <w:t>https://www.20087.com/9/99/HaiXianGangShiChangQianJing.html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热点：鱼缸养护上门、海鲜缸图片大全图、海鲜缸制冷机多少钱一台、海鲜缸定制、热带雨林缸、海鲜缸制作厂家、基围虾在海鲜缸怎么养、海鲜缸水温多少合适、海鲜缸定做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fbba9c7c34c7a" w:history="1">
      <w:r>
        <w:rPr>
          <w:rStyle w:val="Hyperlink"/>
        </w:rPr>
        <w:t>2025-2031年海鲜缸行业研究及发展前景分析报告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aiXianGangShiChangQianJing.html" TargetMode="External" Id="R10d62c6a151e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aiXianGangShiChangQianJing.html" TargetMode="External" Id="R8e9fbba9c7c3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2024-09-11T08:09:00Z</dcterms:created>
  <dcterms:modified xsi:type="dcterms:W3CDTF">2024-09-11T09:09:00Z</dcterms:modified>
  <dc:subject>2025-2031年海鲜缸行业研究及发展前景分析报告</dc:subject>
  <dc:title>2025-2031年海鲜缸行业研究及发展前景分析报告</dc:title>
  <cp:keywords>2025-2031年海鲜缸行业研究及发展前景分析报告</cp:keywords>
  <dc:description>2025-2031年海鲜缸行业研究及发展前景分析报告</dc:description>
</cp:coreProperties>
</file>