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689df75941c8" w:history="1">
              <w:r>
                <w:rPr>
                  <w:rStyle w:val="Hyperlink"/>
                </w:rPr>
                <w:t>2026-2032年中国生物质干燥系统市场研究分析与前景趋势预测报告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689df75941c8" w:history="1">
              <w:r>
                <w:rPr>
                  <w:rStyle w:val="Hyperlink"/>
                </w:rPr>
                <w:t>2026-2032年中国生物质干燥系统市场研究分析与前景趋势预测报告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689df75941c8" w:history="1">
                <w:r>
                  <w:rPr>
                    <w:rStyle w:val="Hyperlink"/>
                  </w:rPr>
                  <w:t>https://www.20087.com/9/69/ShengWuZhiGanZaoXiTongDeXianZhuangYuQianJing.html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干燥系统用于降低农林废弃物、能源作物及有机污泥的含水率，以提升其燃烧热值、便于压缩成型或满足后续气化/热解工艺要求。生物质干燥系统技术包括滚筒干燥、带式干燥、气流干燥及微波辅助干燥，热源多来自生物质锅炉余热、太阳能或电能。系统设计注重能效比、粉尘防爆及尾气处理，部分先进装置配备水分在线监测与自动风温调节功能。然而，生物质原料种类繁杂、粒径不均、粘性大，易导致进料堵塞、干燥不均或设备腐蚀；且高湿物料干燥过程能耗占比高，经济性受燃料价格波动影响显著。此外，小型分散式项目常因缺乏标准化设计而运行效率低下。</w:t>
      </w:r>
      <w:r>
        <w:rPr>
          <w:rFonts w:hint="eastAsia"/>
        </w:rPr>
        <w:br/>
      </w:r>
      <w:r>
        <w:rPr>
          <w:rFonts w:hint="eastAsia"/>
        </w:rPr>
        <w:t>　　未来，生物质干燥系统将向智能化、多能互补与闭环资源化方向升级。AI算法可根据物料实时含水率动态调整热风流量与停留时间，实现精准干燥；太阳能-热泵复合供热系统将降低化石能源依赖。在结构上，自清洁螺旋进料与模块化快装设计将提升对高黏性物料的适应性。面向碳中和目标，干燥废气中的挥发性有机物（VOCs）回收与冷凝水回用技术将构建“零排放”干燥单元。同时，与颗粒机、炭化炉集成的移动式干燥装备将服务于田间秸秆就地处理。长远看，生物质干燥系统将从“预处理环节”演变为生物质能源价值链中的智能能效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6689df75941c8" w:history="1">
        <w:r>
          <w:rPr>
            <w:rStyle w:val="Hyperlink"/>
          </w:rPr>
          <w:t>2026-2032年中国生物质干燥系统市场研究分析与前景趋势预测报告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生物质干燥系统行业的市场规模、需求动态及产业链结构。报告详细解析了生物质干燥系统市场价格变化、行业竞争格局及重点企业的经营现状，并对未来市场前景与发展趋势进行了科学预测。同时，报告通过细分市场领域，评估了生物质干燥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生物质干燥系统市场概述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按照不同产品类型，生物质干燥系统主要可以分为如下几个类别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中国不同产品类型生物质干燥系统增长趋势2021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传送带式干燥系统</w:t>
      </w:r>
      <w:r>
        <w:rPr>
          <w:rFonts w:hint="eastAsia"/>
        </w:rPr>
        <w:br/>
      </w:r>
      <w:r>
        <w:rPr>
          <w:rFonts w:hint="eastAsia"/>
        </w:rPr>
        <w:t>　　　　1.2.3 盘式干燥系统</w:t>
      </w:r>
      <w:r>
        <w:rPr>
          <w:rFonts w:hint="eastAsia"/>
        </w:rPr>
        <w:br/>
      </w:r>
      <w:r>
        <w:rPr>
          <w:rFonts w:hint="eastAsia"/>
        </w:rPr>
        <w:t>　　1.3 从不同应用，生物质干燥系统主要包括如下几个方面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中国不同应用生物质干燥系统增长趋势2021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木材及木材加工残余物</w:t>
      </w:r>
      <w:r>
        <w:rPr>
          <w:rFonts w:hint="eastAsia"/>
        </w:rPr>
        <w:br/>
      </w:r>
      <w:r>
        <w:rPr>
          <w:rFonts w:hint="eastAsia"/>
        </w:rPr>
        <w:t>　　　　1.3.3 林业残余物</w:t>
      </w:r>
      <w:r>
        <w:rPr>
          <w:rFonts w:hint="eastAsia"/>
        </w:rPr>
        <w:br/>
      </w:r>
      <w:r>
        <w:rPr>
          <w:rFonts w:hint="eastAsia"/>
        </w:rPr>
        <w:t>　　　　1.3.4 能源作物</w:t>
      </w:r>
      <w:r>
        <w:rPr>
          <w:rFonts w:hint="eastAsia"/>
        </w:rPr>
        <w:br/>
      </w:r>
      <w:r>
        <w:rPr>
          <w:rFonts w:hint="eastAsia"/>
        </w:rPr>
        <w:t>　　　　1.3.5 农作物残余物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中国生物质干燥系统发展现状及未来趋势（2021-2032）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中国市场生物质干燥系统收入及增长率（2021-2032）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中国市场生物质干燥系统销量及增长率（2021-2032）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中国市场主要生物质干燥系统厂商分析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中国市场主要厂商生物质干燥系统销量及市场占有率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中国市场主要厂商生物质干燥系统销量（2021-2026）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中国市场主要厂商生物质干燥系统收入及市场占有率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中国市场主要厂商生物质干燥系统收入（2021-2026）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中国市场主要厂商生物质干燥系统收入市场份额（2021-2026）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2025年中国市场主要厂商生物质干燥系统收入排名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中国市场主要厂商生物质干燥系统价格（2021-2026）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中国市场主要厂商生物质干燥系统总部及产地分布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中国市场主要厂商成立时间及生物质干燥系统商业化日期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中国市场主要厂商生物质干燥系统产品类型及应用</w:t>
      </w:r>
      <w:r>
        <w:rPr>
          <w:rFonts w:hint="eastAsia"/>
        </w:rPr>
        <w:br/>
      </w:r>
      <w:r>
        <w:rPr>
          <w:rFonts w:hint="eastAsia"/>
        </w:rPr>
        <w:t>　　2.7 生物质干燥系统行业集中度、竞争程度分析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生物质干燥系统行业集中度分析：2025年中国Top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中国市场生物质干燥系统第一梯队、第二梯队和第三梯队厂商（品牌）及2025年市场份额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重点企业（13）在中国市场生物质干燥系统销量、收入、价格及毛利率（2021-2026）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不同产品类型生物质干燥系统分析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中国市场不同产品类型生物质干燥系统销量（2021-2032）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中国市场不同产品类型生物质干燥系统销量预测（2027-2032）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中国市场不同产品类型生物质干燥系统规模（2021-2032）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中国市场不同产品类型生物质干燥系统规模及市场份额（2021-2026）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中国市场不同产品类型生物质干燥系统规模预测（2027-2032）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中国市场不同产品类型生物质干燥系统价格走势（2021-2032）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不同应用生物质干燥系统分析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中国市场不同应用生物质干燥系统销量（2021-2032）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中国市场不同应用生物质干燥系统销量及市场份额（2021-2026）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中国市场不同应用生物质干燥系统销量预测（2027-2032）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中国市场不同应用生物质干燥系统规模（2021-2032）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中国市场不同应用生物质干燥系统规模及市场份额（2021-2026）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中国市场不同应用生物质干燥系统规模预测（2027-2032）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中国市场不同应用生物质干燥系统价格走势（2021-2032）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生物质干燥系统行业发展分析---发展趋势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生物质干燥系统行业发展分析---厂商壁垒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生物质干燥系统行业发展分析---驱动因素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生物质干燥系统行业发展分析---制约因素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生物质干燥系统中国企业SWOT分析</w:t>
      </w:r>
      <w:r>
        <w:rPr>
          <w:rFonts w:hint="eastAsia"/>
        </w:rPr>
        <w:br/>
      </w:r>
      <w:r>
        <w:rPr>
          <w:rFonts w:hint="eastAsia"/>
        </w:rPr>
        <w:t>　　6.6 生物质干燥系统行业发展分析---行业政策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生物质干燥系统行业产业链简介</w:t>
      </w:r>
      <w:r>
        <w:rPr>
          <w:rFonts w:hint="eastAsia"/>
        </w:rPr>
        <w:br/>
      </w:r>
      <w:r>
        <w:rPr>
          <w:rFonts w:hint="eastAsia"/>
        </w:rPr>
        <w:t>　　7.2 生物质干燥系统产业链分析-上游</w:t>
      </w:r>
      <w:r>
        <w:rPr>
          <w:rFonts w:hint="eastAsia"/>
        </w:rPr>
        <w:br/>
      </w:r>
      <w:r>
        <w:rPr>
          <w:rFonts w:hint="eastAsia"/>
        </w:rPr>
        <w:t>　　7.3 生物质干燥系统产业链分析-中游</w:t>
      </w:r>
      <w:r>
        <w:rPr>
          <w:rFonts w:hint="eastAsia"/>
        </w:rPr>
        <w:br/>
      </w:r>
      <w:r>
        <w:rPr>
          <w:rFonts w:hint="eastAsia"/>
        </w:rPr>
        <w:t>　　7.4 生物质干燥系统产业链分析-下游</w:t>
      </w:r>
      <w:r>
        <w:rPr>
          <w:rFonts w:hint="eastAsia"/>
        </w:rPr>
        <w:br/>
      </w:r>
      <w:r>
        <w:rPr>
          <w:rFonts w:hint="eastAsia"/>
        </w:rPr>
        <w:t>　　7.5 生物质干燥系统行业采购模式</w:t>
      </w:r>
      <w:r>
        <w:rPr>
          <w:rFonts w:hint="eastAsia"/>
        </w:rPr>
        <w:br/>
      </w:r>
      <w:r>
        <w:rPr>
          <w:rFonts w:hint="eastAsia"/>
        </w:rPr>
        <w:t>　　7.6 生物质干燥系统行业生产模式</w:t>
      </w:r>
      <w:r>
        <w:rPr>
          <w:rFonts w:hint="eastAsia"/>
        </w:rPr>
        <w:br/>
      </w:r>
      <w:r>
        <w:rPr>
          <w:rFonts w:hint="eastAsia"/>
        </w:rPr>
        <w:t>　　7.7 生物质干燥系统行业销售模式及销售渠道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中国本土生物质干燥系统产能、产量分析</w:t>
      </w:r>
      <w:r>
        <w:rPr>
          <w:rFonts w:hint="eastAsia"/>
        </w:rPr>
        <w:br/>
      </w:r>
      <w:r>
        <w:rPr>
          <w:rFonts w:hint="eastAsia"/>
        </w:rPr>
        <w:t>　　8.1 中国生物质干燥系统供需现状及预测（2021-2032）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中国生物质干燥系统产能、产量、产能利用率及发展趋势（2021-2032）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中国生物质干燥系统产量、市场需求量及发展趋势（2021-2032）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中国生物质干燥系统进出口分析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中国市场生物质干燥系统主要进口来源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中国市场生物质干燥系统主要出口目的地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不同应用生物质干燥系统市场规模2021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中国市场主要厂商生物质干燥系统收入（2021-2026）&amp;（万元）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中国市场主要厂商生物质干燥系统收入份额（2021-2026）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2025年中国主要生产商生物质干燥系统收入排名（万元）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中国市场主要厂商生物质干燥系统价格（2021-2026）&amp;（千元/台）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中国市场主要厂商生物质干燥系统总部及产地分布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中国市场主要厂商成立时间及生物质干燥系统商业化日期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中国市场主要厂商生物质干燥系统产品类型及应用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2025年中国市场生物质干燥系统主要厂商市场地位（第一梯队、第二梯队和第三梯队）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生物质干燥系统市场投资、并购等现状分析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生物质干燥系统生产基地、总部、竞争对手及市场地位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生物质干燥系统产品规格、参数及市场应用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生物质干燥系统销量（台）、收入（万元）、价格（千元/台）及毛利率（2021-2026）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中国市场不同产品类型生物质干燥系统销量（2021-2026）&amp;（台）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中国市场不同产品类型生物质干燥系统销量市场份额（2021-2026）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中国市场不同产品类型生物质干燥系统销量预测（2027-2032）&amp;（台）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中国市场不同产品类型生物质干燥系统销量市场份额预测（2027-2032）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中国市场不同产品类型生物质干燥系统规模（2021-2026）&amp;（万元）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中国市场不同产品类型生物质干燥系统规模市场份额（2021-2026）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中国市场不同产品类型生物质干燥系统规模预测（2027-2032）&amp;（万元）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中国市场不同产品类型生物质干燥系统规模市场份额预测（2027-2032）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中国市场不同应用生物质干燥系统销量（2021-2026）&amp;（台）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中国市场不同应用生物质干燥系统销量市场份额（2021-2026）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中国市场不同应用生物质干燥系统销量预测（2027-2032）&amp;（台）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中国市场不同应用生物质干燥系统销量市场份额预测（2027-2032）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中国市场不同应用生物质干燥系统规模（2021-2026）&amp;（万元）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中国市场不同应用生物质干燥系统规模市场份额（2021-2026）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中国市场不同应用生物质干燥系统规模预测（2027-2032）&amp;（万元）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中国市场不同应用生物质干燥系统规模市场份额预测（2027-2032）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生物质干燥系统行业发展分析---发展趋势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生物质干燥系统行业发展分析---厂商壁垒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生物质干燥系统行业发展分析---驱动因素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生物质干燥系统行业发展分析---制约因素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生物质干燥系统行业相关重点政策一览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生物质干燥系统行业供应链分析</w:t>
      </w:r>
      <w:r>
        <w:rPr>
          <w:rFonts w:hint="eastAsia"/>
        </w:rPr>
        <w:br/>
      </w:r>
      <w:r>
        <w:rPr>
          <w:rFonts w:hint="eastAsia"/>
        </w:rPr>
        <w:t>　　表 101： 生物质干燥系统上游原料供应商</w:t>
      </w:r>
      <w:r>
        <w:rPr>
          <w:rFonts w:hint="eastAsia"/>
        </w:rPr>
        <w:br/>
      </w:r>
      <w:r>
        <w:rPr>
          <w:rFonts w:hint="eastAsia"/>
        </w:rPr>
        <w:t>　　表 102： 生物质干燥系统行业主要下游客户</w:t>
      </w:r>
      <w:r>
        <w:rPr>
          <w:rFonts w:hint="eastAsia"/>
        </w:rPr>
        <w:br/>
      </w:r>
      <w:r>
        <w:rPr>
          <w:rFonts w:hint="eastAsia"/>
        </w:rPr>
        <w:t>　　表 103： 生物质干燥系统典型经销商</w:t>
      </w:r>
      <w:r>
        <w:rPr>
          <w:rFonts w:hint="eastAsia"/>
        </w:rPr>
        <w:br/>
      </w:r>
      <w:r>
        <w:rPr>
          <w:rFonts w:hint="eastAsia"/>
        </w:rPr>
        <w:t>　　表 104： 中国生物质干燥系统产量、销量、进口量及出口量（2021-2026）&amp;（台）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中国生物质干燥系统产量、销量、进口量及出口量预测（2027-2032）&amp;（台）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中国市场生物质干燥系统主要进口来源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中国市场生物质干燥系统主要出口目的地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生物质干燥系统产品图片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中国不同产品类型生物质干燥系统市场规模市场份额2025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传送带式干燥系统产品图片</w:t>
      </w:r>
      <w:r>
        <w:rPr>
          <w:rFonts w:hint="eastAsia"/>
        </w:rPr>
        <w:br/>
      </w:r>
      <w:r>
        <w:rPr>
          <w:rFonts w:hint="eastAsia"/>
        </w:rPr>
        <w:t>　　图 4： 盘式干燥系统产品图片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中国不同应用生物质干燥系统市场份额2025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木材及木材加工残余物</w:t>
      </w:r>
      <w:r>
        <w:rPr>
          <w:rFonts w:hint="eastAsia"/>
        </w:rPr>
        <w:br/>
      </w:r>
      <w:r>
        <w:rPr>
          <w:rFonts w:hint="eastAsia"/>
        </w:rPr>
        <w:t>　　图 7： 林业残余物</w:t>
      </w:r>
      <w:r>
        <w:rPr>
          <w:rFonts w:hint="eastAsia"/>
        </w:rPr>
        <w:br/>
      </w:r>
      <w:r>
        <w:rPr>
          <w:rFonts w:hint="eastAsia"/>
        </w:rPr>
        <w:t>　　图 8： 能源作物</w:t>
      </w:r>
      <w:r>
        <w:rPr>
          <w:rFonts w:hint="eastAsia"/>
        </w:rPr>
        <w:br/>
      </w:r>
      <w:r>
        <w:rPr>
          <w:rFonts w:hint="eastAsia"/>
        </w:rPr>
        <w:t>　　图 9： 农作物残余物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中国市场生物质干燥系统市场规模，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中国市场生物质干燥系统收入及增长率（2021-2032）&amp;（万元）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中国市场生物质干燥系统销量及增长率（2021-2032）&amp;（台）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2025年中国市场主要厂商生物质干燥系统销量市场份额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2025年中国市场主要厂商生物质干燥系统收入市场份额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2025年中国市场前五大厂商生物质干燥系统市场份额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2025年中国市场生物质干燥系统第一梯队、第二梯队和第三梯队厂商（品牌）及市场份额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中国市场不同产品类型生物质干燥系统价格走势（2021-2032）&amp;（千元/台）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中国市场不同应用生物质干燥系统价格走势（2021-2032）&amp;（千元/台）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生物质干燥系统中国企业SWOT分析</w:t>
      </w:r>
      <w:r>
        <w:rPr>
          <w:rFonts w:hint="eastAsia"/>
        </w:rPr>
        <w:br/>
      </w:r>
      <w:r>
        <w:rPr>
          <w:rFonts w:hint="eastAsia"/>
        </w:rPr>
        <w:t>　　图 21： 生物质干燥系统产业链</w:t>
      </w:r>
      <w:r>
        <w:rPr>
          <w:rFonts w:hint="eastAsia"/>
        </w:rPr>
        <w:br/>
      </w:r>
      <w:r>
        <w:rPr>
          <w:rFonts w:hint="eastAsia"/>
        </w:rPr>
        <w:t>　　图 22： 生物质干燥系统行业采购模式分析</w:t>
      </w:r>
      <w:r>
        <w:rPr>
          <w:rFonts w:hint="eastAsia"/>
        </w:rPr>
        <w:br/>
      </w:r>
      <w:r>
        <w:rPr>
          <w:rFonts w:hint="eastAsia"/>
        </w:rPr>
        <w:t>　　图 23： 生物质干燥系统行业生产模式分析</w:t>
      </w:r>
      <w:r>
        <w:rPr>
          <w:rFonts w:hint="eastAsia"/>
        </w:rPr>
        <w:br/>
      </w:r>
      <w:r>
        <w:rPr>
          <w:rFonts w:hint="eastAsia"/>
        </w:rPr>
        <w:t>　　图 24： 生物质干燥系统行业销售模式分析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中国生物质干燥系统产能、产量、产能利用率及发展趋势（2021-2032）&amp;（台）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中国生物质干燥系统产量、市场需求量及发展趋势（2021-2032）&amp;（台）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689df75941c8" w:history="1">
        <w:r>
          <w:rPr>
            <w:rStyle w:val="Hyperlink"/>
          </w:rPr>
          <w:t>2026-2032年中国生物质干燥系统市场研究分析与前景趋势预测报告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689df75941c8" w:history="1">
        <w:r>
          <w:rPr>
            <w:rStyle w:val="Hyperlink"/>
          </w:rPr>
          <w:t>https://www.20087.com/9/69/ShengWuZhiGanZaoXiTongDeXianZhuangYuQianJing.html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08eea23d42cc" w:history="1">
      <w:r>
        <w:rPr>
          <w:rStyle w:val="Hyperlink"/>
        </w:rPr>
        <w:t>2026-2032年中国生物质干燥系统市场研究分析与前景趋势预测报告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engWuZhiGanZaoXiTongDeXianZhuangYuQianJing.html" TargetMode="External" Id="Ra226689df75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engWuZhiGanZaoXiTongDeXianZhuangYuQianJing.html" TargetMode="External" Id="R5a5808eea23d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2026-01-19T23:51:25Z</dcterms:created>
  <dcterms:modified xsi:type="dcterms:W3CDTF">2026-01-20T00:51:25Z</dcterms:modified>
  <dc:subject>2026-2032年中国生物质干燥系统市场研究分析与前景趋势预测报告</dc:subject>
  <dc:title>2026-2032年中国生物质干燥系统市场研究分析与前景趋势预测报告</dc:title>
  <cp:keywords>2026-2032年中国生物质干燥系统市场研究分析与前景趋势预测报告</cp:keywords>
  <dc:description>2026-2032年中国生物质干燥系统市场研究分析与前景趋势预测报告</dc:description>
</cp:coreProperties>
</file>