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8b94e88374ec0" w:history="1">
              <w:r>
                <w:rPr>
                  <w:rStyle w:val="Hyperlink"/>
                </w:rPr>
                <w:t>中国座椅及附件市场深度调研及发展前景分析报告（2025-2031年）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8b94e88374ec0" w:history="1">
              <w:r>
                <w:rPr>
                  <w:rStyle w:val="Hyperlink"/>
                </w:rPr>
                <w:t>中国座椅及附件市场深度调研及发展前景分析报告（2025-2031年）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8b94e88374ec0" w:history="1">
                <w:r>
                  <w:rPr>
                    <w:rStyle w:val="Hyperlink"/>
                  </w:rPr>
                  <w:t>https://www.20087.com/0/9A/ZuoYiJiFuJianFenXiBaoGao.html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及附件行业涵盖了汽车、办公家具、航空和公共交通等多个领域，随着人们生活质量的提高和对舒适度、安全性的追求，这一行业正经历着快速的技术革新。人体工程学设计、智能调节功能以及高级材料的应用，如记忆泡沫和高级织物，已经成为座椅设计的标准特征。同时，随着电动汽车和自动驾驶技术的发展，座椅的电气化和自动化功能也在不断提升。</w:t>
      </w:r>
      <w:r>
        <w:rPr>
          <w:rFonts w:hint="eastAsia"/>
        </w:rPr>
        <w:br/>
      </w:r>
      <w:r>
        <w:rPr>
          <w:rFonts w:hint="eastAsia"/>
        </w:rPr>
        <w:t>　　未来，座椅及附件将更加关注乘客的个性化体验和整体健康。智能座椅将能够根据乘客的身体数据自动调整，提供最佳的支撑和舒适度。此外，座椅将集成更多健康监测功能，如心率和呼吸监测，以及按摩和热疗选项，以促进乘客的放松和健康。在可持续性方面，使用环保材料和可回收组件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8b94e88374ec0" w:history="1">
        <w:r>
          <w:rPr>
            <w:rStyle w:val="Hyperlink"/>
          </w:rPr>
          <w:t>中国座椅及附件市场深度调研及发展前景分析报告（2025-2031年）</w:t>
        </w:r>
      </w:hyperlink>
      <w:r>
        <w:rPr>
          <w:rFonts w:hint="eastAsia"/>
        </w:rPr>
        <w:t>》基于多年市场监测与行业研究，全面分析了座椅及附件行业的现状、市场需求及市场规模，详细解读了座椅及附件产业链结构、价格趋势及细分市场特点。报告科学预测了行业前景与发展方向，重点剖析了品牌竞争格局、市场集中度及主要企业的经营表现，并通过SWOT分析揭示了座椅及附件行业机遇与风险。为投资者和决策者提供专业、客观的战略建议，是把握座椅及附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座椅及附件行业概述</w:t>
      </w:r>
      <w:r>
        <w:rPr>
          <w:rFonts w:hint="eastAsia"/>
        </w:rPr>
        <w:br/>
      </w:r>
      <w:r>
        <w:rPr>
          <w:rFonts w:hint="eastAsia"/>
        </w:rPr>
        <w:t>　　第一节 座椅及附件行业界定</w:t>
      </w:r>
      <w:r>
        <w:rPr>
          <w:rFonts w:hint="eastAsia"/>
        </w:rPr>
        <w:br/>
      </w:r>
      <w:r>
        <w:rPr>
          <w:rFonts w:hint="eastAsia"/>
        </w:rPr>
        <w:t>　　第二节 座椅及附件行业发展历程</w:t>
      </w:r>
      <w:r>
        <w:rPr>
          <w:rFonts w:hint="eastAsia"/>
        </w:rPr>
        <w:br/>
      </w:r>
      <w:r>
        <w:rPr>
          <w:rFonts w:hint="eastAsia"/>
        </w:rPr>
        <w:t>　　第三节 座椅及附件产业链分析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二、座椅及附件产业链模型分析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全球座椅及附件行业市场运行形势分析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2024-2025年全球座椅及附件行业发展概况</w:t>
      </w:r>
      <w:r>
        <w:rPr>
          <w:rFonts w:hint="eastAsia"/>
        </w:rPr>
        <w:br/>
      </w:r>
      <w:r>
        <w:rPr>
          <w:rFonts w:hint="eastAsia"/>
        </w:rPr>
        <w:t>　　第二节 全球座椅及附件行业发展走势</w:t>
      </w:r>
      <w:r>
        <w:rPr>
          <w:rFonts w:hint="eastAsia"/>
        </w:rPr>
        <w:br/>
      </w:r>
      <w:r>
        <w:rPr>
          <w:rFonts w:hint="eastAsia"/>
        </w:rPr>
        <w:t>　　　　二、全球座椅及附件行业市场分布情况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三、全球座椅及附件行业发展趋势分析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全球座椅及附件行业重点国家和区域分析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2024-2025年座椅及附件行业发展环境分析</w:t>
      </w:r>
      <w:r>
        <w:rPr>
          <w:rFonts w:hint="eastAsia"/>
        </w:rPr>
        <w:br/>
      </w:r>
      <w:r>
        <w:rPr>
          <w:rFonts w:hint="eastAsia"/>
        </w:rPr>
        <w:t>　　第一节 座椅及附件行业环境分析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座椅及附件行业相关政策、法规</w:t>
      </w:r>
      <w:r>
        <w:rPr>
          <w:rFonts w:hint="eastAsia"/>
        </w:rPr>
        <w:br/>
      </w:r>
      <w:r>
        <w:rPr>
          <w:rFonts w:hint="eastAsia"/>
        </w:rPr>
        <w:t>　　第三节 座椅及附件行业所进入的壁垒与周期性分析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中国座椅及附件行业运行状况与存在问题探讨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2024-2025年中国座椅及附件行业发展概述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2024-2025年中国座椅及附件行业运行动态分析</w:t>
      </w:r>
      <w:r>
        <w:rPr>
          <w:rFonts w:hint="eastAsia"/>
        </w:rPr>
        <w:br/>
      </w:r>
      <w:r>
        <w:rPr>
          <w:rFonts w:hint="eastAsia"/>
        </w:rPr>
        <w:t>　　　　一、座椅及附件产业热点分析</w:t>
      </w:r>
      <w:r>
        <w:rPr>
          <w:rFonts w:hint="eastAsia"/>
        </w:rPr>
        <w:br/>
      </w:r>
      <w:r>
        <w:rPr>
          <w:rFonts w:hint="eastAsia"/>
        </w:rPr>
        <w:t>　　　　二、座椅及附件产业运行趋势分析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2024-2025年中国座椅及附件行业发展存在问题与对策建议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一、中国座椅及附件行业存在的问题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二、规范座椅及附件行业发展的措施</w:t>
      </w:r>
      <w:r>
        <w:rPr>
          <w:rFonts w:hint="eastAsia"/>
        </w:rPr>
        <w:br/>
      </w:r>
      <w:r>
        <w:rPr>
          <w:rFonts w:hint="eastAsia"/>
        </w:rPr>
        <w:t>　　　　三、座椅及附件行业发展的建议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中国座椅及附件行业总体发展状况剖析</w:t>
      </w:r>
      <w:r>
        <w:rPr>
          <w:rFonts w:hint="eastAsia"/>
        </w:rPr>
        <w:br/>
      </w:r>
      <w:r>
        <w:rPr>
          <w:rFonts w:hint="eastAsia"/>
        </w:rPr>
        <w:t>　　第一节 座椅及附件行业规模情况分析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一、座椅及附件行业单位规模情况分析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二、座椅及附件行业人员规模状况分析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三、座椅及附件行业资产规模状况分析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四、座椅及附件行业市场规模状况分析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座椅及附件行业产销情况分析</w:t>
      </w:r>
      <w:r>
        <w:rPr>
          <w:rFonts w:hint="eastAsia"/>
        </w:rPr>
        <w:br/>
      </w:r>
      <w:r>
        <w:rPr>
          <w:rFonts w:hint="eastAsia"/>
        </w:rPr>
        <w:t>　　　　一、座椅及附件行业生产情况分析</w:t>
      </w:r>
      <w:r>
        <w:rPr>
          <w:rFonts w:hint="eastAsia"/>
        </w:rPr>
        <w:br/>
      </w:r>
      <w:r>
        <w:rPr>
          <w:rFonts w:hint="eastAsia"/>
        </w:rPr>
        <w:t>　　　　二、座椅及附件行业销售情况分析</w:t>
      </w:r>
      <w:r>
        <w:rPr>
          <w:rFonts w:hint="eastAsia"/>
        </w:rPr>
        <w:br/>
      </w:r>
      <w:r>
        <w:rPr>
          <w:rFonts w:hint="eastAsia"/>
        </w:rPr>
        <w:t>　　　　三、座椅及附件行业产销情况分析</w:t>
      </w:r>
      <w:r>
        <w:rPr>
          <w:rFonts w:hint="eastAsia"/>
        </w:rPr>
        <w:br/>
      </w:r>
      <w:r>
        <w:rPr>
          <w:rFonts w:hint="eastAsia"/>
        </w:rPr>
        <w:t>　　第三节 座椅及附件行业财务能力分析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中国座椅及附件行业供给与需求情况分析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2019-2024年中国座椅及附件行业总体规模</w:t>
      </w:r>
      <w:r>
        <w:rPr>
          <w:rFonts w:hint="eastAsia"/>
        </w:rPr>
        <w:br/>
      </w:r>
      <w:r>
        <w:rPr>
          <w:rFonts w:hint="eastAsia"/>
        </w:rPr>
        <w:t>　　第二节 中国座椅及附件行业产量情况分析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一、2019-2024年中国座椅及附件行业产量统计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二、2024年中国座椅及附件行业产量特点分析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三、2025-2031年中国座椅及附件行业产量预测</w:t>
      </w:r>
      <w:r>
        <w:rPr>
          <w:rFonts w:hint="eastAsia"/>
        </w:rPr>
        <w:br/>
      </w:r>
      <w:r>
        <w:rPr>
          <w:rFonts w:hint="eastAsia"/>
        </w:rPr>
        <w:t>　　第三节 中国座椅及附件行业需求概况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一、2019-2024年中国座椅及附件行业需求情况分析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二、2025年中国座椅及附件行业市场需求特点分析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三、2025-2031年中国座椅及附件行业市场需求预测</w:t>
      </w:r>
      <w:r>
        <w:rPr>
          <w:rFonts w:hint="eastAsia"/>
        </w:rPr>
        <w:br/>
      </w:r>
      <w:r>
        <w:rPr>
          <w:rFonts w:hint="eastAsia"/>
        </w:rPr>
        <w:t>　　第四节 座椅及附件产业供需平衡状况分析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中国座椅及附件行业进出口情况分析预测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影响座椅及附件进出口变化的主要原因分析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2019-2024年中国座椅及附件行业进出口情况分析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一、座椅及附件行业进口情况分析</w:t>
      </w:r>
      <w:r>
        <w:rPr>
          <w:rFonts w:hint="eastAsia"/>
        </w:rPr>
        <w:br/>
      </w:r>
      <w:r>
        <w:rPr>
          <w:rFonts w:hint="eastAsia"/>
        </w:rPr>
        <w:t>　　　　二、座椅及附件行业出口情况分析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2025-2031年中国座椅及附件行业进出口情况预测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一、座椅及附件行业进口预测</w:t>
      </w:r>
      <w:r>
        <w:rPr>
          <w:rFonts w:hint="eastAsia"/>
        </w:rPr>
        <w:br/>
      </w:r>
      <w:r>
        <w:rPr>
          <w:rFonts w:hint="eastAsia"/>
        </w:rPr>
        <w:t>　　　　二、座椅及附件行业出口预测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中国座椅及附件企业竞争策略分析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2024-2025年中国座椅及附件行业竞争策略分析</w:t>
      </w:r>
      <w:r>
        <w:rPr>
          <w:rFonts w:hint="eastAsia"/>
        </w:rPr>
        <w:br/>
      </w:r>
      <w:r>
        <w:rPr>
          <w:rFonts w:hint="eastAsia"/>
        </w:rPr>
        <w:t>　　　　一、座椅及附件中小企业竞争形势</w:t>
      </w:r>
      <w:r>
        <w:rPr>
          <w:rFonts w:hint="eastAsia"/>
        </w:rPr>
        <w:br/>
      </w:r>
      <w:r>
        <w:rPr>
          <w:rFonts w:hint="eastAsia"/>
        </w:rPr>
        <w:t>　　　　二、座椅及附件中国企业竞争策略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2024-2025年中国座椅及附件市场竞争策略分析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一、座椅及附件主要潜力品种分析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二、现有座椅及附件产品竞争策略分析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三、潜力座椅及附件品种竞争策略选择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座椅及附件企业竞争策略分析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一、新冠疫情对座椅及附件行业竞争格局的影响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二、2025-2031年我国座椅及附件市场竞争趋势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三、2025-2031年座椅及附件企业竞争策略分析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近三年座椅及附件行业重点企业发展分析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座椅及附件企业（一）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二、座椅及附件企业经营情况分析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三、座椅及附件企业发展规划及前景展望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座椅及附件企业（二）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二、座椅及附件企业经营情况分析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三、座椅及附件企业发展规划及前景展望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座椅及附件企业（三）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二、座椅及附件企业经营情况分析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三、座椅及附件企业发展规划及前景展望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座椅及附件企业（四）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二、座椅及附件企业经营情况分析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三、座椅及附件企业发展规划及前景展望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座椅及附件企业（五）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二、座椅及附件企业经营情况分析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三、座椅及附件企业发展规划及前景展望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中国座椅及附件及其主要上下游产品市场预测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2024-2025年中国座椅及附件上下游分析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2025-2031年中国座椅及附件行业产业链研究分析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中国座椅及附件行业投资机会与风险规避研究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2025-2031年中国座椅及附件投资环境的分析与对策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2025-2031年中国座椅及附件投资机遇分析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2025-2031年中国座椅及附件投资风险分析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2025-2031年中国座椅及附件投资策略与建议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2025-2031年中国座椅及附件行业投融资研究分析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中国座椅及附件行业企业所有制状况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中国座椅及附件行业外资进入状况</w:t>
      </w:r>
      <w:r>
        <w:rPr>
          <w:rFonts w:hint="eastAsia"/>
        </w:rPr>
        <w:br/>
      </w:r>
      <w:r>
        <w:rPr>
          <w:rFonts w:hint="eastAsia"/>
        </w:rPr>
        <w:t>　　第三节 中国座椅及附件行业合作与并购</w:t>
      </w:r>
      <w:r>
        <w:rPr>
          <w:rFonts w:hint="eastAsia"/>
        </w:rPr>
        <w:br/>
      </w:r>
      <w:r>
        <w:rPr>
          <w:rFonts w:hint="eastAsia"/>
        </w:rPr>
        <w:t>　　第四节 中国座椅及附件行业投资体制分析</w:t>
      </w:r>
      <w:r>
        <w:rPr>
          <w:rFonts w:hint="eastAsia"/>
        </w:rPr>
        <w:br/>
      </w:r>
      <w:r>
        <w:rPr>
          <w:rFonts w:hint="eastAsia"/>
        </w:rPr>
        <w:t>　　第五节 中国座椅及附件行业资本市场融资分析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2025-2031年座椅及附件行业盈利模式与投资策略探讨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国外座椅及附件行业投资现状及经营模式分析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一、境外座椅及附件行业成长情况调查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我国座椅及附件行业商业模式探讨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我国座椅及附件行业投资国际化发展战略分析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我国座椅及附件行业投资策略分析</w:t>
      </w:r>
      <w:r>
        <w:rPr>
          <w:rFonts w:hint="eastAsia"/>
        </w:rPr>
        <w:br/>
      </w:r>
      <w:r>
        <w:rPr>
          <w:rFonts w:hint="eastAsia"/>
        </w:rPr>
        <w:t>　　第五节 [中-智-林-]最优投资路径设计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座椅及附件行业历程</w:t>
      </w:r>
      <w:r>
        <w:rPr>
          <w:rFonts w:hint="eastAsia"/>
        </w:rPr>
        <w:br/>
      </w:r>
      <w:r>
        <w:rPr>
          <w:rFonts w:hint="eastAsia"/>
        </w:rPr>
        <w:t>　　图表 座椅及附件行业生命周期</w:t>
      </w:r>
      <w:r>
        <w:rPr>
          <w:rFonts w:hint="eastAsia"/>
        </w:rPr>
        <w:br/>
      </w:r>
      <w:r>
        <w:rPr>
          <w:rFonts w:hint="eastAsia"/>
        </w:rPr>
        <w:t>　　图表 座椅及附件行业产业链分析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2019-2024年座椅及附件行业市场容量分析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2019-2024年中国座椅及附件市场需求量及增速统计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2024年中国座椅及附件行业需求领域分布格局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2019-2024年中国座椅及附件进口数量分析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2019-2024年中国座椅及附件进口金额分析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2019-2024年中国座椅及附件出口数量分析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2019-2024年中国座椅及附件出口金额分析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2024年中国座椅及附件进口国家及地区分析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2024年中国座椅及附件出口国家及地区分析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2019-2024年中国座椅及附件行业企业平均规模情况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座椅及附件企业信息</w:t>
      </w:r>
      <w:r>
        <w:rPr>
          <w:rFonts w:hint="eastAsia"/>
        </w:rPr>
        <w:br/>
      </w:r>
      <w:r>
        <w:rPr>
          <w:rFonts w:hint="eastAsia"/>
        </w:rPr>
        <w:t>　　图表 座椅及附件企业经营情况分析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2025-2031年中国座椅及附件行业产能预测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2025-2031年中国座椅及附件行业产量预测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2025-2031年中国座椅及附件市场需求量预测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2025-2031年中国座椅及附件行业供需平衡预测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2025-2031年中国座椅及附件行业市场容量预测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2025-2031年中国座椅及附件行业市场规模预测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2025-2031年中国座椅及附件市场前景分析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2025-2031年中国座椅及附件发展趋势预测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8b94e88374ec0" w:history="1">
        <w:r>
          <w:rPr>
            <w:rStyle w:val="Hyperlink"/>
          </w:rPr>
          <w:t>中国座椅及附件市场深度调研及发展前景分析报告（2025-2031年）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8b94e88374ec0" w:history="1">
        <w:r>
          <w:rPr>
            <w:rStyle w:val="Hyperlink"/>
          </w:rPr>
          <w:t>https://www.20087.com/0/9A/ZuoYiJiFuJianFenXiBaoGao.html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热点：座椅结构图、座椅配套、汽车座椅类型、汽车附加座椅、汽车座椅名称图解、座椅装配、汽车座椅装配、座椅装配图、汽车主驾驶座椅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f566c4e64520" w:history="1">
      <w:r>
        <w:rPr>
          <w:rStyle w:val="Hyperlink"/>
        </w:rPr>
        <w:t>中国座椅及附件市场深度调研及发展前景分析报告（2025-2031年）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ZuoYiJiFuJianFenXiBaoGao.html" TargetMode="External" Id="R0528b94e883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ZuoYiJiFuJianFenXiBaoGao.html" TargetMode="External" Id="Rf594f566c4e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2024-09-23T00:27:00Z</dcterms:created>
  <dcterms:modified xsi:type="dcterms:W3CDTF">2024-09-23T01:27:00Z</dcterms:modified>
  <dc:subject>中国座椅及附件市场深度调研及发展前景分析报告（2025-2031年）</dc:subject>
  <dc:title>中国座椅及附件市场深度调研及发展前景分析报告（2025-2031年）</dc:title>
  <cp:keywords>中国座椅及附件市场深度调研及发展前景分析报告（2025-2031年）</cp:keywords>
  <dc:description>中国座椅及附件市场深度调研及发展前景分析报告（2025-2031年）</dc:description>
</cp:coreProperties>
</file>