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e4af8f7e04f81" w:history="1">
              <w:r>
                <w:rPr>
                  <w:rStyle w:val="Hyperlink"/>
                </w:rPr>
                <w:t>2025年中国冬笋市场现状调研与发展趋势预测分析报告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e4af8f7e04f81" w:history="1">
              <w:r>
                <w:rPr>
                  <w:rStyle w:val="Hyperlink"/>
                </w:rPr>
                <w:t>2025年中国冬笋市场现状调研与发展趋势预测分析报告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e4af8f7e04f81" w:history="1">
                <w:r>
                  <w:rPr>
                    <w:rStyle w:val="Hyperlink"/>
                  </w:rPr>
                  <w:t>https://www.20087.com/M_NongLinMuYu/A0/DongSunShiChangXianZhuangYuQianJing.html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笋是冬季的一种珍贵食材，富含膳食纤维、维生素和矿物质，具有清热解毒、健脾开胃的功效，深受消费者喜爱。近年来，随着农业技术的提升，冬笋的栽培周期和产量得到了优化，使其在市场上更加容易获得。同时，冷链物流和保鲜技术的进步，保证了冬笋从产地到餐桌的新鲜度，扩大了其地理销售范围。此外，健康饮食趋势的兴起，增加了消费者对天然、低热量食品的需求，为冬笋创造了更大的市场空间。</w:t>
      </w:r>
      <w:r>
        <w:rPr>
          <w:rFonts w:hint="eastAsia"/>
        </w:rPr>
        <w:br/>
      </w:r>
      <w:r>
        <w:rPr>
          <w:rFonts w:hint="eastAsia"/>
        </w:rPr>
        <w:t>　　未来，冬笋的生产将更加注重可持续性和品质提升。精准农业和智能温室技术的应用，将提高冬笋的生长效率，减少资源消耗，实现环境友好型生产。同时，品种改良和病虫害防治技术的创新，将增强冬笋的抗逆性和营养价值，满足消费者对高品质食材的追求。此外，冬笋深加工产品，如即食冬笋片和冬笋罐头，将丰富产品形态，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e4af8f7e04f81" w:history="1">
        <w:r>
          <w:rPr>
            <w:rStyle w:val="Hyperlink"/>
          </w:rPr>
          <w:t>2025年中国冬笋市场现状调研与发展趋势预测分析报告</w:t>
        </w:r>
      </w:hyperlink>
      <w:r>
        <w:rPr>
          <w:rFonts w:hint="eastAsia"/>
        </w:rPr>
        <w:t>》全面梳理了冬笋产业链，结合市场需求和市场规模等数据，深入剖析冬笋行业现状。报告详细探讨了冬笋市场竞争格局，重点关注重点企业及其品牌影响力，并分析了冬笋价格机制和细分市场特征。通过对冬笋技术现状及未来方向的评估，报告展望了冬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冬笋行业发展现状</w:t>
      </w:r>
      <w:r>
        <w:rPr>
          <w:rFonts w:hint="eastAsia"/>
        </w:rPr>
        <w:br/>
      </w:r>
      <w:r>
        <w:rPr>
          <w:rFonts w:hint="eastAsia"/>
        </w:rPr>
        <w:t>第一章 冬笋产品特性</w:t>
      </w:r>
      <w:r>
        <w:rPr>
          <w:rFonts w:hint="eastAsia"/>
        </w:rPr>
        <w:br/>
      </w:r>
      <w:r>
        <w:rPr>
          <w:rFonts w:hint="eastAsia"/>
        </w:rPr>
        <w:t>　　第一节 冬笋产品定义</w:t>
      </w:r>
      <w:r>
        <w:rPr>
          <w:rFonts w:hint="eastAsia"/>
        </w:rPr>
        <w:br/>
      </w:r>
      <w:r>
        <w:rPr>
          <w:rFonts w:hint="eastAsia"/>
        </w:rPr>
        <w:t>　　第二节 冬笋产品分类</w:t>
      </w:r>
      <w:r>
        <w:rPr>
          <w:rFonts w:hint="eastAsia"/>
        </w:rPr>
        <w:br/>
      </w:r>
      <w:r>
        <w:rPr>
          <w:rFonts w:hint="eastAsia"/>
        </w:rPr>
        <w:t>　　第三节 冬笋产品发展社会背景</w:t>
      </w:r>
      <w:r>
        <w:rPr>
          <w:rFonts w:hint="eastAsia"/>
        </w:rPr>
        <w:br/>
      </w:r>
      <w:r>
        <w:rPr>
          <w:rFonts w:hint="eastAsia"/>
        </w:rPr>
        <w:t>　　第四节 冬笋产业链概述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二、冬笋产业链模型分析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冬笋市场分析</w:t>
      </w:r>
      <w:r>
        <w:rPr>
          <w:rFonts w:hint="eastAsia"/>
        </w:rPr>
        <w:br/>
      </w:r>
      <w:r>
        <w:rPr>
          <w:rFonts w:hint="eastAsia"/>
        </w:rPr>
        <w:t>　　第一节 国际冬笋市场发展总体概况</w:t>
      </w:r>
      <w:r>
        <w:rPr>
          <w:rFonts w:hint="eastAsia"/>
        </w:rPr>
        <w:br/>
      </w:r>
      <w:r>
        <w:rPr>
          <w:rFonts w:hint="eastAsia"/>
        </w:rPr>
        <w:t>　　　　一、2025年国际冬笋市场现状分析</w:t>
      </w:r>
      <w:r>
        <w:rPr>
          <w:rFonts w:hint="eastAsia"/>
        </w:rPr>
        <w:br/>
      </w:r>
      <w:r>
        <w:rPr>
          <w:rFonts w:hint="eastAsia"/>
        </w:rPr>
        <w:t>　　　　二、2025年主要国家和地区冬笋行业情况</w:t>
      </w:r>
      <w:r>
        <w:rPr>
          <w:rFonts w:hint="eastAsia"/>
        </w:rPr>
        <w:br/>
      </w:r>
      <w:r>
        <w:rPr>
          <w:rFonts w:hint="eastAsia"/>
        </w:rPr>
        <w:t>　　　　三、2025-2031年国际冬笋行业发展趋势分析</w:t>
      </w:r>
      <w:r>
        <w:rPr>
          <w:rFonts w:hint="eastAsia"/>
        </w:rPr>
        <w:br/>
      </w:r>
      <w:r>
        <w:rPr>
          <w:rFonts w:hint="eastAsia"/>
        </w:rPr>
        <w:t>　　第二节 我国冬笋市场的发展状况</w:t>
      </w:r>
      <w:r>
        <w:rPr>
          <w:rFonts w:hint="eastAsia"/>
        </w:rPr>
        <w:br/>
      </w:r>
      <w:r>
        <w:rPr>
          <w:rFonts w:hint="eastAsia"/>
        </w:rPr>
        <w:t>　　　　一、我国冬笋市场发展基本情况</w:t>
      </w:r>
      <w:r>
        <w:rPr>
          <w:rFonts w:hint="eastAsia"/>
        </w:rPr>
        <w:br/>
      </w:r>
      <w:r>
        <w:rPr>
          <w:rFonts w:hint="eastAsia"/>
        </w:rPr>
        <w:t>　　　　二、2025年冬笋市场的总体现状</w:t>
      </w:r>
      <w:r>
        <w:rPr>
          <w:rFonts w:hint="eastAsia"/>
        </w:rPr>
        <w:br/>
      </w:r>
      <w:r>
        <w:rPr>
          <w:rFonts w:hint="eastAsia"/>
        </w:rPr>
        <w:t>　　　　三、冬笋行业发展中存在的问题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四、我国冬笋行业相关政策分析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冬笋行业所处生命周期分析</w:t>
      </w:r>
      <w:r>
        <w:rPr>
          <w:rFonts w:hint="eastAsia"/>
        </w:rPr>
        <w:br/>
      </w:r>
      <w:r>
        <w:rPr>
          <w:rFonts w:hint="eastAsia"/>
        </w:rPr>
        <w:t>　　第一节 冬笋行业生命周期</w:t>
      </w:r>
      <w:r>
        <w:rPr>
          <w:rFonts w:hint="eastAsia"/>
        </w:rPr>
        <w:br/>
      </w:r>
      <w:r>
        <w:rPr>
          <w:rFonts w:hint="eastAsia"/>
        </w:rPr>
        <w:t>　　第二节 冬笋行业技术变革与产品革新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一、冬笋行业技术现状分析</w:t>
      </w:r>
      <w:r>
        <w:rPr>
          <w:rFonts w:hint="eastAsia"/>
        </w:rPr>
        <w:br/>
      </w:r>
      <w:r>
        <w:rPr>
          <w:rFonts w:hint="eastAsia"/>
        </w:rPr>
        <w:t>　　　　二、冬笋产品技术革新趋势预测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一、冬笋产品市场进入壁垒分析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二、冬笋产品市场退出壁垒分析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冬笋行业深度分析</w:t>
      </w:r>
      <w:r>
        <w:rPr>
          <w:rFonts w:hint="eastAsia"/>
        </w:rPr>
        <w:br/>
      </w:r>
      <w:r>
        <w:rPr>
          <w:rFonts w:hint="eastAsia"/>
        </w:rPr>
        <w:t>第四章 中国冬笋行业生产分析</w:t>
      </w:r>
      <w:r>
        <w:rPr>
          <w:rFonts w:hint="eastAsia"/>
        </w:rPr>
        <w:br/>
      </w:r>
      <w:r>
        <w:rPr>
          <w:rFonts w:hint="eastAsia"/>
        </w:rPr>
        <w:t>　　第一节 2020-2025年冬笋行业产能规模分析</w:t>
      </w:r>
      <w:r>
        <w:rPr>
          <w:rFonts w:hint="eastAsia"/>
        </w:rPr>
        <w:br/>
      </w:r>
      <w:r>
        <w:rPr>
          <w:rFonts w:hint="eastAsia"/>
        </w:rPr>
        <w:t>　　第二节 2020-2025年冬笋行业产量分析</w:t>
      </w:r>
      <w:r>
        <w:rPr>
          <w:rFonts w:hint="eastAsia"/>
        </w:rPr>
        <w:br/>
      </w:r>
      <w:r>
        <w:rPr>
          <w:rFonts w:hint="eastAsia"/>
        </w:rPr>
        <w:t>　　第三节 冬笋产业地区分布情况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未来几年冬笋行业产量变化趋势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中国冬笋行业供需状况分析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2020-2025年冬笋行业产销率分析</w:t>
      </w:r>
      <w:r>
        <w:rPr>
          <w:rFonts w:hint="eastAsia"/>
        </w:rPr>
        <w:br/>
      </w:r>
      <w:r>
        <w:rPr>
          <w:rFonts w:hint="eastAsia"/>
        </w:rPr>
        <w:t>　　第二节 2020-2025年冬笋行业进出口状况分析</w:t>
      </w:r>
      <w:r>
        <w:rPr>
          <w:rFonts w:hint="eastAsia"/>
        </w:rPr>
        <w:br/>
      </w:r>
      <w:r>
        <w:rPr>
          <w:rFonts w:hint="eastAsia"/>
        </w:rPr>
        <w:t>　　第三节 2020-2025年冬笋行业需求状况分析</w:t>
      </w:r>
      <w:r>
        <w:rPr>
          <w:rFonts w:hint="eastAsia"/>
        </w:rPr>
        <w:br/>
      </w:r>
      <w:r>
        <w:rPr>
          <w:rFonts w:hint="eastAsia"/>
        </w:rPr>
        <w:t>　　第四节 2020-2025年冬笋行业供需平衡分析</w:t>
      </w:r>
      <w:r>
        <w:rPr>
          <w:rFonts w:hint="eastAsia"/>
        </w:rPr>
        <w:br/>
      </w:r>
      <w:r>
        <w:rPr>
          <w:rFonts w:hint="eastAsia"/>
        </w:rPr>
        <w:t>　　第五节 2025-2031年冬笋行业供需平衡预测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中国冬笋产品价格分析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2020-2025年中国冬笋产品平均价格回顾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2025-2031年冬笋产品价格预测</w:t>
      </w:r>
      <w:r>
        <w:rPr>
          <w:rFonts w:hint="eastAsia"/>
        </w:rPr>
        <w:br/>
      </w:r>
      <w:r>
        <w:rPr>
          <w:rFonts w:hint="eastAsia"/>
        </w:rPr>
        <w:t>　　第三节 中国冬笋价格影响因素分析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冬笋行业运行状况分析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2020-2025年冬笋行业市场规模分析</w:t>
      </w:r>
      <w:r>
        <w:rPr>
          <w:rFonts w:hint="eastAsia"/>
        </w:rPr>
        <w:br/>
      </w:r>
      <w:r>
        <w:rPr>
          <w:rFonts w:hint="eastAsia"/>
        </w:rPr>
        <w:t>　　第二节 冬笋行业总体效益运行状况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一、冬笋行业总体销售效益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二、2020-2025年冬笋行业总体盈利能力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三、2020-2025年冬笋行业总体发展能力</w:t>
      </w:r>
      <w:r>
        <w:rPr>
          <w:rFonts w:hint="eastAsia"/>
        </w:rPr>
        <w:br/>
      </w:r>
      <w:r>
        <w:rPr>
          <w:rFonts w:hint="eastAsia"/>
        </w:rPr>
        <w:t>　　　　四、2020-2025年冬笋行业总体偿债能力</w:t>
      </w:r>
      <w:r>
        <w:rPr>
          <w:rFonts w:hint="eastAsia"/>
        </w:rPr>
        <w:br/>
      </w:r>
      <w:r>
        <w:rPr>
          <w:rFonts w:hint="eastAsia"/>
        </w:rPr>
        <w:t>　　第三节 2025年冬笋行业不同地区行业效益状况对比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2025年冬笋行业不同类型运行效益对比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2025年冬笋行业不同规模运行效益对比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冬笋行业竞争分析</w:t>
      </w:r>
      <w:r>
        <w:rPr>
          <w:rFonts w:hint="eastAsia"/>
        </w:rPr>
        <w:br/>
      </w:r>
      <w:r>
        <w:rPr>
          <w:rFonts w:hint="eastAsia"/>
        </w:rPr>
        <w:t>第八章 中国冬笋市场营销策略竞争分析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冬笋市场产品策略</w:t>
      </w:r>
      <w:r>
        <w:rPr>
          <w:rFonts w:hint="eastAsia"/>
        </w:rPr>
        <w:br/>
      </w:r>
      <w:r>
        <w:rPr>
          <w:rFonts w:hint="eastAsia"/>
        </w:rPr>
        <w:t>　　第二节 冬笋市场渠道策略</w:t>
      </w:r>
      <w:r>
        <w:rPr>
          <w:rFonts w:hint="eastAsia"/>
        </w:rPr>
        <w:br/>
      </w:r>
      <w:r>
        <w:rPr>
          <w:rFonts w:hint="eastAsia"/>
        </w:rPr>
        <w:t>　　第三节 冬笋市场价格策略</w:t>
      </w:r>
      <w:r>
        <w:rPr>
          <w:rFonts w:hint="eastAsia"/>
        </w:rPr>
        <w:br/>
      </w:r>
      <w:r>
        <w:rPr>
          <w:rFonts w:hint="eastAsia"/>
        </w:rPr>
        <w:t>　　第四节 冬笋广告媒体策略</w:t>
      </w:r>
      <w:r>
        <w:rPr>
          <w:rFonts w:hint="eastAsia"/>
        </w:rPr>
        <w:br/>
      </w:r>
      <w:r>
        <w:rPr>
          <w:rFonts w:hint="eastAsia"/>
        </w:rPr>
        <w:t>　　第五节 冬笋客户服务策略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国内冬笋行业重点企业发展分析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富阳鸿利食品有限公司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福建龙岩市牡丹食品有限公司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富阳市杭富罐头食品有限公司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浙江盛源食品有限公司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龙泉市肖庄食品厂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冬笋行业发展分析</w:t>
      </w:r>
      <w:r>
        <w:rPr>
          <w:rFonts w:hint="eastAsia"/>
        </w:rPr>
        <w:br/>
      </w:r>
      <w:r>
        <w:rPr>
          <w:rFonts w:hint="eastAsia"/>
        </w:rPr>
        <w:t>第十章 冬笋企业发展策略分析</w:t>
      </w:r>
      <w:r>
        <w:rPr>
          <w:rFonts w:hint="eastAsia"/>
        </w:rPr>
        <w:br/>
      </w:r>
      <w:r>
        <w:rPr>
          <w:rFonts w:hint="eastAsia"/>
        </w:rPr>
        <w:t>　　第一节 冬笋市场策略分析</w:t>
      </w:r>
      <w:r>
        <w:rPr>
          <w:rFonts w:hint="eastAsia"/>
        </w:rPr>
        <w:br/>
      </w:r>
      <w:r>
        <w:rPr>
          <w:rFonts w:hint="eastAsia"/>
        </w:rPr>
        <w:t>　　　　一、冬笋价格策略分析</w:t>
      </w:r>
      <w:r>
        <w:rPr>
          <w:rFonts w:hint="eastAsia"/>
        </w:rPr>
        <w:br/>
      </w:r>
      <w:r>
        <w:rPr>
          <w:rFonts w:hint="eastAsia"/>
        </w:rPr>
        <w:t>　　　　二、冬笋渠道策略分析</w:t>
      </w:r>
      <w:r>
        <w:rPr>
          <w:rFonts w:hint="eastAsia"/>
        </w:rPr>
        <w:br/>
      </w:r>
      <w:r>
        <w:rPr>
          <w:rFonts w:hint="eastAsia"/>
        </w:rPr>
        <w:t>　　第二节 冬笋销售策略分析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提高冬笋企业竞争力的策略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一、提高中国冬笋企业核心竞争力的对策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二、冬笋企业提升竞争力的主要方向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三、影响冬笋企业核心竞争力的因素及提升途径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四、提高冬笋企业竞争力的策略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对我国冬笋品牌的战略思考</w:t>
      </w:r>
      <w:r>
        <w:rPr>
          <w:rFonts w:hint="eastAsia"/>
        </w:rPr>
        <w:br/>
      </w:r>
      <w:r>
        <w:rPr>
          <w:rFonts w:hint="eastAsia"/>
        </w:rPr>
        <w:t>　　　　一、冬笋实施品牌战略的意义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二、冬笋企业品牌的现状分析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三、我国冬笋企业的品牌战略</w:t>
      </w:r>
      <w:r>
        <w:rPr>
          <w:rFonts w:hint="eastAsia"/>
        </w:rPr>
        <w:br/>
      </w:r>
      <w:r>
        <w:rPr>
          <w:rFonts w:hint="eastAsia"/>
        </w:rPr>
        <w:t>　　　　四、冬笋品牌战略管理的策略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2025-2031年冬笋行业发展趋势及投资风险分析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当前冬笋行业存在的问题</w:t>
      </w:r>
      <w:r>
        <w:rPr>
          <w:rFonts w:hint="eastAsia"/>
        </w:rPr>
        <w:br/>
      </w:r>
      <w:r>
        <w:rPr>
          <w:rFonts w:hint="eastAsia"/>
        </w:rPr>
        <w:t>　　第二节 冬笋行业未来发展预测分析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一、中国冬笋行业发展方向分析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二、2025-2031年中国冬笋行业发展规模预测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三、2025-2031年中国冬笋行业投资发展趋势预测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2025-2031年中国冬笋行业投资风险分析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冬笋行业项目投资建议</w:t>
      </w:r>
      <w:r>
        <w:rPr>
          <w:rFonts w:hint="eastAsia"/>
        </w:rPr>
        <w:br/>
      </w:r>
      <w:r>
        <w:rPr>
          <w:rFonts w:hint="eastAsia"/>
        </w:rPr>
        <w:t>　　第一节 冬笋行业技术应用注意事项</w:t>
      </w:r>
      <w:r>
        <w:rPr>
          <w:rFonts w:hint="eastAsia"/>
        </w:rPr>
        <w:br/>
      </w:r>
      <w:r>
        <w:rPr>
          <w:rFonts w:hint="eastAsia"/>
        </w:rPr>
        <w:t>　　第二节 冬笋项目投资注意事项</w:t>
      </w:r>
      <w:r>
        <w:rPr>
          <w:rFonts w:hint="eastAsia"/>
        </w:rPr>
        <w:br/>
      </w:r>
      <w:r>
        <w:rPr>
          <w:rFonts w:hint="eastAsia"/>
        </w:rPr>
        <w:t>　　第三节 冬笋行业生产开发注意事项</w:t>
      </w:r>
      <w:r>
        <w:rPr>
          <w:rFonts w:hint="eastAsia"/>
        </w:rPr>
        <w:br/>
      </w:r>
      <w:r>
        <w:rPr>
          <w:rFonts w:hint="eastAsia"/>
        </w:rPr>
        <w:t>　　第四节 冬笋行业销售注意事项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关于中国冬笋行业发展预测分析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2025-2031年国内冬笋产业宏观预测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2025-2031年中国冬笋市场趋势分析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2025-2031年中国冬笋市场发展空间分析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中~智~林~2025-2031年中国冬笋市场战略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e4af8f7e04f81" w:history="1">
        <w:r>
          <w:rPr>
            <w:rStyle w:val="Hyperlink"/>
          </w:rPr>
          <w:t>2025年中国冬笋市场现状调研与发展趋势预测分析报告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e4af8f7e04f81" w:history="1">
        <w:r>
          <w:rPr>
            <w:rStyle w:val="Hyperlink"/>
          </w:rPr>
          <w:t>https://www.20087.com/M_NongLinMuYu/A0/DongSunShiChangXianZhuangYuQianJing.html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热点：冬笋是什么竹子的笋、冬笋怎么做好吃、冬笋的吃法、冬笋怎么保存、冬笋是竹笋吗、冬笋是寒性还是温性、冬笋的图片大全图解、冬笋怎样保存长期不坏、冬笋嘌呤含量高吗?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6d77e14bc4223" w:history="1">
      <w:r>
        <w:rPr>
          <w:rStyle w:val="Hyperlink"/>
        </w:rPr>
        <w:t>2025年中国冬笋市场现状调研与发展趋势预测分析报告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0/DongSunShiChangXianZhuangYuQianJing.html" TargetMode="External" Id="R7a9e4af8f7e0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0/DongSunShiChangXianZhuangYuQianJing.html" TargetMode="External" Id="R7656d77e14bc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2025-02-18T00:37:00Z</dcterms:created>
  <dcterms:modified xsi:type="dcterms:W3CDTF">2025-02-18T01:37:00Z</dcterms:modified>
  <dc:subject>2025年中国冬笋市场现状调研与发展趋势预测分析报告</dc:subject>
  <dc:title>2025年中国冬笋市场现状调研与发展趋势预测分析报告</dc:title>
  <cp:keywords>2025年中国冬笋市场现状调研与发展趋势预测分析报告</cp:keywords>
  <dc:description>2025年中国冬笋市场现状调研与发展趋势预测分析报告</dc:description>
</cp:coreProperties>
</file>