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1e7a2fa5440d" w:history="1">
              <w:r>
                <w:rPr>
                  <w:rStyle w:val="Hyperlink"/>
                </w:rPr>
                <w:t>2024-2030年中国果仁行业研究及发展走势分析报告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1e7a2fa5440d" w:history="1">
              <w:r>
                <w:rPr>
                  <w:rStyle w:val="Hyperlink"/>
                </w:rPr>
                <w:t>2024-2030年中国果仁行业研究及发展走势分析报告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b1e7a2fa5440d" w:history="1">
                <w:r>
                  <w:rPr>
                    <w:rStyle w:val="Hyperlink"/>
                  </w:rPr>
                  <w:t>https://www.20087.com/2/8A/GuoRenShiChangFenXiBaoGao.html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是健康零食和烹饪原料，近年来随着消费者对营养健康和方便快捷生活方式的追求，市场需求持续增长。从坚果、种子到干果，果仁因其丰富的营养价值，如蛋白质、健康脂肪、维生素和矿物质，成为了日常饮食中的重要组成部分。同时，果仁的加工方式日趋多样化，如烘烤、盐渍、巧克力涂层等，满足了不同口味偏好和饮食需求。</w:t>
      </w:r>
      <w:r>
        <w:rPr>
          <w:rFonts w:hint="eastAsia"/>
        </w:rPr>
        <w:br/>
      </w:r>
      <w:r>
        <w:rPr>
          <w:rFonts w:hint="eastAsia"/>
        </w:rPr>
        <w:t>　　未来，果仁行业将更加注重创新和可持续性。一方面，通过基因改良和种植技术的优化，提高果仁的产量和品质，同时减少对环境的影响。另一方面，果仁产品将探索更多健康功能，如添加益生元、益生菌和超级食物成分，以及开发低过敏性和低碳足迹的果仁替代品，满足特定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b1e7a2fa5440d" w:history="1">
        <w:r>
          <w:rPr>
            <w:rStyle w:val="Hyperlink"/>
          </w:rPr>
          <w:t>2024-2030年中国果仁行业研究及发展走势分析报告</w:t>
        </w:r>
      </w:hyperlink>
      <w:r>
        <w:rPr>
          <w:rFonts w:hint="eastAsia"/>
        </w:rPr>
        <w:t>》全面分析了果仁行业的市场规模、供需状况及产业链结构，深入探讨了果仁各细分市场的品牌竞争情况和价格动态，聚焦果仁重点企业经营现状，揭示了行业的集中度和竞争格局。此外，果仁报告对果仁行业的市场前景进行了科学预测，揭示了行业未来的发展趋势、潜在风险和机遇。果仁报告旨在为果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果仁行业基本概述</w:t>
      </w:r>
      <w:r>
        <w:rPr>
          <w:rFonts w:hint="eastAsia"/>
        </w:rPr>
        <w:br/>
      </w:r>
      <w:r>
        <w:rPr>
          <w:rFonts w:hint="eastAsia"/>
        </w:rPr>
        <w:t>　　一、果仁行业有关定义、分类</w:t>
      </w:r>
      <w:r>
        <w:rPr>
          <w:rFonts w:hint="eastAsia"/>
        </w:rPr>
        <w:br/>
      </w:r>
      <w:r>
        <w:rPr>
          <w:rFonts w:hint="eastAsia"/>
        </w:rPr>
        <w:t>　　（一）果仁行业定义</w:t>
      </w:r>
      <w:r>
        <w:rPr>
          <w:rFonts w:hint="eastAsia"/>
        </w:rPr>
        <w:br/>
      </w:r>
      <w:r>
        <w:rPr>
          <w:rFonts w:hint="eastAsia"/>
        </w:rPr>
        <w:t>　　（二）果仁产业链分析与果仁行业的特征</w:t>
      </w:r>
      <w:r>
        <w:rPr>
          <w:rFonts w:hint="eastAsia"/>
        </w:rPr>
        <w:br/>
      </w:r>
      <w:r>
        <w:rPr>
          <w:rFonts w:hint="eastAsia"/>
        </w:rPr>
        <w:t>　　（三）果仁行业主管部门及管理体制</w:t>
      </w:r>
      <w:r>
        <w:rPr>
          <w:rFonts w:hint="eastAsia"/>
        </w:rPr>
        <w:br/>
      </w:r>
      <w:r>
        <w:rPr>
          <w:rFonts w:hint="eastAsia"/>
        </w:rPr>
        <w:t>　　二、果仁行业发展综述及运行特点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（一）果仁行业发展综述</w:t>
      </w:r>
      <w:r>
        <w:rPr>
          <w:rFonts w:hint="eastAsia"/>
        </w:rPr>
        <w:br/>
      </w:r>
      <w:r>
        <w:rPr>
          <w:rFonts w:hint="eastAsia"/>
        </w:rPr>
        <w:t>　　（二）果仁行业运行特点</w:t>
      </w:r>
      <w:r>
        <w:rPr>
          <w:rFonts w:hint="eastAsia"/>
        </w:rPr>
        <w:br/>
      </w:r>
      <w:r>
        <w:rPr>
          <w:rFonts w:hint="eastAsia"/>
        </w:rPr>
        <w:t>　　三、果仁行业在国民经济中的地位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2023-2024年果仁行业发展环境分析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二、果仁行业政策与重要规划、标准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三、果仁行业所进入的壁垒与周期性分析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（一）全球果仁发展综述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（二）主要国家和地区果仁行业发展动态</w:t>
      </w:r>
      <w:r>
        <w:rPr>
          <w:rFonts w:hint="eastAsia"/>
        </w:rPr>
        <w:br/>
      </w:r>
      <w:r>
        <w:rPr>
          <w:rFonts w:hint="eastAsia"/>
        </w:rPr>
        <w:t>　　第三章 2023-2024年果仁上下游行业发展情况及对行业的影响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一、果仁上游行业分析</w:t>
      </w:r>
      <w:r>
        <w:rPr>
          <w:rFonts w:hint="eastAsia"/>
        </w:rPr>
        <w:br/>
      </w:r>
      <w:r>
        <w:rPr>
          <w:rFonts w:hint="eastAsia"/>
        </w:rPr>
        <w:t>　　二、果仁下游行业分析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三、上下游行业变动对果仁行业的影响</w:t>
      </w:r>
      <w:r>
        <w:rPr>
          <w:rFonts w:hint="eastAsia"/>
        </w:rPr>
        <w:br/>
      </w:r>
      <w:r>
        <w:rPr>
          <w:rFonts w:hint="eastAsia"/>
        </w:rPr>
        <w:t>　　第四章 果仁行业技术发展现状及趋势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一、当前我国果仁技术发展现状</w:t>
      </w:r>
      <w:r>
        <w:rPr>
          <w:rFonts w:hint="eastAsia"/>
        </w:rPr>
        <w:br/>
      </w:r>
      <w:r>
        <w:rPr>
          <w:rFonts w:hint="eastAsia"/>
        </w:rPr>
        <w:t>　　二、中外果仁技术差距及产生差距的主要原因分析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三、提高我国果仁技术的对策</w:t>
      </w:r>
      <w:r>
        <w:rPr>
          <w:rFonts w:hint="eastAsia"/>
        </w:rPr>
        <w:br/>
      </w:r>
      <w:r>
        <w:rPr>
          <w:rFonts w:hint="eastAsia"/>
        </w:rPr>
        <w:t>　　第五章 中国果仁行业供给与需求情况分析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一、2019-2024年中国果仁行业总体规模</w:t>
      </w:r>
      <w:r>
        <w:rPr>
          <w:rFonts w:hint="eastAsia"/>
        </w:rPr>
        <w:br/>
      </w:r>
      <w:r>
        <w:rPr>
          <w:rFonts w:hint="eastAsia"/>
        </w:rPr>
        <w:t>　　二、中国果仁行业供给概况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（一）2019-2024年中国果仁行业供给情况分析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（二）2021年中国果仁行业供给特点分析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（三）2024-2030年中国果仁行业供给预测</w:t>
      </w:r>
      <w:r>
        <w:rPr>
          <w:rFonts w:hint="eastAsia"/>
        </w:rPr>
        <w:br/>
      </w:r>
      <w:r>
        <w:rPr>
          <w:rFonts w:hint="eastAsia"/>
        </w:rPr>
        <w:t>　　三、中国果仁行业需求概况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（一）2019-2024年中国果仁行业需求情况分析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（二）2021年中国果仁行业市场需求特点分析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（三）2024-2030年中国果仁行业市场需求预测</w:t>
      </w:r>
      <w:r>
        <w:rPr>
          <w:rFonts w:hint="eastAsia"/>
        </w:rPr>
        <w:br/>
      </w:r>
      <w:r>
        <w:rPr>
          <w:rFonts w:hint="eastAsia"/>
        </w:rPr>
        <w:t>　　四、果仁产业供需平衡状况分析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中国果仁行业重点区域发展分析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一、中国果仁行业重点区域市场结构变化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二、中国果仁行业重点区域（一）发展分析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三、中国果仁行业重点区域（二）发展分析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四、中国果仁行业重点区域（三）发展分析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五、中国果仁行业重点区域（四）发展分析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六、中国果仁行业重点区域（五）发展分析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果仁行业进出口情况与价格趋势分析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一、果仁行业进出口状况分析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（一）2019-2024年果仁行业进出口情况</w:t>
      </w:r>
      <w:r>
        <w:rPr>
          <w:rFonts w:hint="eastAsia"/>
        </w:rPr>
        <w:br/>
      </w:r>
      <w:r>
        <w:rPr>
          <w:rFonts w:hint="eastAsia"/>
        </w:rPr>
        <w:t>　　（二）果仁行业主要进出口国家</w:t>
      </w:r>
      <w:r>
        <w:rPr>
          <w:rFonts w:hint="eastAsia"/>
        </w:rPr>
        <w:br/>
      </w:r>
      <w:r>
        <w:rPr>
          <w:rFonts w:hint="eastAsia"/>
        </w:rPr>
        <w:t>　　（三）果仁行业贸易平衡情况</w:t>
      </w:r>
      <w:r>
        <w:rPr>
          <w:rFonts w:hint="eastAsia"/>
        </w:rPr>
        <w:br/>
      </w:r>
      <w:r>
        <w:rPr>
          <w:rFonts w:hint="eastAsia"/>
        </w:rPr>
        <w:t>　　二、果仁市场价格趋势分析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（一）近几年果仁行业市场价格走势分析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（二）原材料及相关因素对果仁行业市场价格影响分析</w:t>
      </w:r>
      <w:r>
        <w:rPr>
          <w:rFonts w:hint="eastAsia"/>
        </w:rPr>
        <w:br/>
      </w:r>
      <w:r>
        <w:rPr>
          <w:rFonts w:hint="eastAsia"/>
        </w:rPr>
        <w:t>　　第八章 果仁行业市场竞争策略分析</w:t>
      </w:r>
      <w:r>
        <w:rPr>
          <w:rFonts w:hint="eastAsia"/>
        </w:rPr>
        <w:br/>
      </w:r>
      <w:r>
        <w:rPr>
          <w:rFonts w:hint="eastAsia"/>
        </w:rPr>
        <w:t>　　一、果仁行业竞争状况分析</w:t>
      </w:r>
      <w:r>
        <w:rPr>
          <w:rFonts w:hint="eastAsia"/>
        </w:rPr>
        <w:br/>
      </w:r>
      <w:r>
        <w:rPr>
          <w:rFonts w:hint="eastAsia"/>
        </w:rPr>
        <w:t>　　二、果仁行业竞争结构分析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三、果仁行业集中度分析</w:t>
      </w:r>
      <w:r>
        <w:rPr>
          <w:rFonts w:hint="eastAsia"/>
        </w:rPr>
        <w:br/>
      </w:r>
      <w:r>
        <w:rPr>
          <w:rFonts w:hint="eastAsia"/>
        </w:rPr>
        <w:t>　　四、果仁市场竞争策略分析</w:t>
      </w:r>
      <w:r>
        <w:rPr>
          <w:rFonts w:hint="eastAsia"/>
        </w:rPr>
        <w:br/>
      </w:r>
      <w:r>
        <w:rPr>
          <w:rFonts w:hint="eastAsia"/>
        </w:rPr>
        <w:t>　　（一）果仁市场增长潜力分析</w:t>
      </w:r>
      <w:r>
        <w:rPr>
          <w:rFonts w:hint="eastAsia"/>
        </w:rPr>
        <w:br/>
      </w:r>
      <w:r>
        <w:rPr>
          <w:rFonts w:hint="eastAsia"/>
        </w:rPr>
        <w:t>　　（二）果仁行业产品竞争策略分析</w:t>
      </w:r>
      <w:r>
        <w:rPr>
          <w:rFonts w:hint="eastAsia"/>
        </w:rPr>
        <w:br/>
      </w:r>
      <w:r>
        <w:rPr>
          <w:rFonts w:hint="eastAsia"/>
        </w:rPr>
        <w:t>　　（三）果仁行业竞争格局展望</w:t>
      </w:r>
      <w:r>
        <w:rPr>
          <w:rFonts w:hint="eastAsia"/>
        </w:rPr>
        <w:br/>
      </w:r>
      <w:r>
        <w:rPr>
          <w:rFonts w:hint="eastAsia"/>
        </w:rPr>
        <w:t>　　第九章 果仁行业用户度分析</w:t>
      </w:r>
      <w:r>
        <w:rPr>
          <w:rFonts w:hint="eastAsia"/>
        </w:rPr>
        <w:br/>
      </w:r>
      <w:r>
        <w:rPr>
          <w:rFonts w:hint="eastAsia"/>
        </w:rPr>
        <w:t>　　一、果仁行业用户认知程度</w:t>
      </w:r>
      <w:r>
        <w:rPr>
          <w:rFonts w:hint="eastAsia"/>
        </w:rPr>
        <w:br/>
      </w:r>
      <w:r>
        <w:rPr>
          <w:rFonts w:hint="eastAsia"/>
        </w:rPr>
        <w:t>　　二、果仁行业用户关注因素</w:t>
      </w:r>
      <w:r>
        <w:rPr>
          <w:rFonts w:hint="eastAsia"/>
        </w:rPr>
        <w:br/>
      </w:r>
      <w:r>
        <w:rPr>
          <w:rFonts w:hint="eastAsia"/>
        </w:rPr>
        <w:t>　　第十章 果仁行业重点企业发展分析</w:t>
      </w:r>
      <w:r>
        <w:rPr>
          <w:rFonts w:hint="eastAsia"/>
        </w:rPr>
        <w:br/>
      </w:r>
      <w:r>
        <w:rPr>
          <w:rFonts w:hint="eastAsia"/>
        </w:rPr>
        <w:t>　　一、果仁企业（一）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二、果仁企业（二）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三、果仁企业（三）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四、果仁企业（四）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五、果仁企业（五）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中国果仁市场营销策略竞争分析</w:t>
      </w:r>
      <w:r>
        <w:rPr>
          <w:rFonts w:hint="eastAsia"/>
        </w:rPr>
        <w:br/>
      </w:r>
      <w:r>
        <w:rPr>
          <w:rFonts w:hint="eastAsia"/>
        </w:rPr>
        <w:t>　　一、果仁市场产品策略</w:t>
      </w:r>
      <w:r>
        <w:rPr>
          <w:rFonts w:hint="eastAsia"/>
        </w:rPr>
        <w:br/>
      </w:r>
      <w:r>
        <w:rPr>
          <w:rFonts w:hint="eastAsia"/>
        </w:rPr>
        <w:t>　　二、果仁市场渠道策略</w:t>
      </w:r>
      <w:r>
        <w:rPr>
          <w:rFonts w:hint="eastAsia"/>
        </w:rPr>
        <w:br/>
      </w:r>
      <w:r>
        <w:rPr>
          <w:rFonts w:hint="eastAsia"/>
        </w:rPr>
        <w:t>　　三、果仁市场价格策略</w:t>
      </w:r>
      <w:r>
        <w:rPr>
          <w:rFonts w:hint="eastAsia"/>
        </w:rPr>
        <w:br/>
      </w:r>
      <w:r>
        <w:rPr>
          <w:rFonts w:hint="eastAsia"/>
        </w:rPr>
        <w:t>　　四、果仁广告媒体策略</w:t>
      </w:r>
      <w:r>
        <w:rPr>
          <w:rFonts w:hint="eastAsia"/>
        </w:rPr>
        <w:br/>
      </w:r>
      <w:r>
        <w:rPr>
          <w:rFonts w:hint="eastAsia"/>
        </w:rPr>
        <w:t>　　五、果仁客户服务策略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　果仁行业投资现状及风险前景评价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一、果仁行业投资现状</w:t>
      </w:r>
      <w:r>
        <w:rPr>
          <w:rFonts w:hint="eastAsia"/>
        </w:rPr>
        <w:br/>
      </w:r>
      <w:r>
        <w:rPr>
          <w:rFonts w:hint="eastAsia"/>
        </w:rPr>
        <w:t>　　（一）果仁投资规模</w:t>
      </w:r>
      <w:r>
        <w:rPr>
          <w:rFonts w:hint="eastAsia"/>
        </w:rPr>
        <w:br/>
      </w:r>
      <w:r>
        <w:rPr>
          <w:rFonts w:hint="eastAsia"/>
        </w:rPr>
        <w:t>　　（二）果仁投资结构</w:t>
      </w:r>
      <w:r>
        <w:rPr>
          <w:rFonts w:hint="eastAsia"/>
        </w:rPr>
        <w:br/>
      </w:r>
      <w:r>
        <w:rPr>
          <w:rFonts w:hint="eastAsia"/>
        </w:rPr>
        <w:t>　　（三）果仁进入机会</w:t>
      </w:r>
      <w:r>
        <w:rPr>
          <w:rFonts w:hint="eastAsia"/>
        </w:rPr>
        <w:br/>
      </w:r>
      <w:r>
        <w:rPr>
          <w:rFonts w:hint="eastAsia"/>
        </w:rPr>
        <w:t>　　二、果仁行业投资风险分析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三、果仁行业投资前景分析</w:t>
      </w:r>
      <w:r>
        <w:rPr>
          <w:rFonts w:hint="eastAsia"/>
        </w:rPr>
        <w:br/>
      </w:r>
      <w:r>
        <w:rPr>
          <w:rFonts w:hint="eastAsia"/>
        </w:rPr>
        <w:t>　　（一）果仁行业存在的问题</w:t>
      </w:r>
      <w:r>
        <w:rPr>
          <w:rFonts w:hint="eastAsia"/>
        </w:rPr>
        <w:br/>
      </w:r>
      <w:r>
        <w:rPr>
          <w:rFonts w:hint="eastAsia"/>
        </w:rPr>
        <w:t>　　（二）果仁投资前景判断</w:t>
      </w:r>
      <w:r>
        <w:rPr>
          <w:rFonts w:hint="eastAsia"/>
        </w:rPr>
        <w:br/>
      </w:r>
      <w:r>
        <w:rPr>
          <w:rFonts w:hint="eastAsia"/>
        </w:rPr>
        <w:t>　　（三）果仁行业未来发展趋势</w:t>
      </w:r>
      <w:r>
        <w:rPr>
          <w:rFonts w:hint="eastAsia"/>
        </w:rPr>
        <w:br/>
      </w:r>
      <w:r>
        <w:rPr>
          <w:rFonts w:hint="eastAsia"/>
        </w:rPr>
        <w:t>　　（四）果仁投资建议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果仁图片</w:t>
      </w:r>
      <w:r>
        <w:rPr>
          <w:rFonts w:hint="eastAsia"/>
        </w:rPr>
        <w:br/>
      </w:r>
      <w:r>
        <w:rPr>
          <w:rFonts w:hint="eastAsia"/>
        </w:rPr>
        <w:t>　　图表 果仁种类 分类</w:t>
      </w:r>
      <w:r>
        <w:rPr>
          <w:rFonts w:hint="eastAsia"/>
        </w:rPr>
        <w:br/>
      </w:r>
      <w:r>
        <w:rPr>
          <w:rFonts w:hint="eastAsia"/>
        </w:rPr>
        <w:t>　　图表 果仁用途 应用</w:t>
      </w:r>
      <w:r>
        <w:rPr>
          <w:rFonts w:hint="eastAsia"/>
        </w:rPr>
        <w:br/>
      </w:r>
      <w:r>
        <w:rPr>
          <w:rFonts w:hint="eastAsia"/>
        </w:rPr>
        <w:t>　　图表 果仁主要特点</w:t>
      </w:r>
      <w:r>
        <w:rPr>
          <w:rFonts w:hint="eastAsia"/>
        </w:rPr>
        <w:br/>
      </w:r>
      <w:r>
        <w:rPr>
          <w:rFonts w:hint="eastAsia"/>
        </w:rPr>
        <w:t>　　图表 果仁产业链分析</w:t>
      </w:r>
      <w:r>
        <w:rPr>
          <w:rFonts w:hint="eastAsia"/>
        </w:rPr>
        <w:br/>
      </w:r>
      <w:r>
        <w:rPr>
          <w:rFonts w:hint="eastAsia"/>
        </w:rPr>
        <w:t>　　图表 果仁政策分析</w:t>
      </w:r>
      <w:r>
        <w:rPr>
          <w:rFonts w:hint="eastAsia"/>
        </w:rPr>
        <w:br/>
      </w:r>
      <w:r>
        <w:rPr>
          <w:rFonts w:hint="eastAsia"/>
        </w:rPr>
        <w:t>　　图表 果仁技术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2019-2023年果仁行业市场容量分析</w:t>
      </w:r>
      <w:r>
        <w:rPr>
          <w:rFonts w:hint="eastAsia"/>
        </w:rPr>
        <w:br/>
      </w:r>
      <w:r>
        <w:rPr>
          <w:rFonts w:hint="eastAsia"/>
        </w:rPr>
        <w:t>　　图表 果仁生产现状</w:t>
      </w:r>
      <w:r>
        <w:rPr>
          <w:rFonts w:hint="eastAsia"/>
        </w:rPr>
        <w:br/>
      </w:r>
      <w:r>
        <w:rPr>
          <w:rFonts w:hint="eastAsia"/>
        </w:rPr>
        <w:t>　　图表 2019-2023年中国果仁行业产能统计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2019-2023年中国果仁行业产量及增长趋势</w:t>
      </w:r>
      <w:r>
        <w:rPr>
          <w:rFonts w:hint="eastAsia"/>
        </w:rPr>
        <w:br/>
      </w:r>
      <w:r>
        <w:rPr>
          <w:rFonts w:hint="eastAsia"/>
        </w:rPr>
        <w:t>　　图表 果仁行业动态</w:t>
      </w:r>
      <w:r>
        <w:rPr>
          <w:rFonts w:hint="eastAsia"/>
        </w:rPr>
        <w:br/>
      </w:r>
      <w:r>
        <w:rPr>
          <w:rFonts w:hint="eastAsia"/>
        </w:rPr>
        <w:t>　　图表 2019-2023年中国果仁市场需求量及增速统计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2019-2023年中国果仁行业销售收入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2023年中国果仁行业需求领域分布格局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2019-2023年中国果仁行业利润总额统计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2019-2023年中国果仁进口情况分析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2019-2023年中国果仁价格走势</w:t>
      </w:r>
      <w:r>
        <w:rPr>
          <w:rFonts w:hint="eastAsia"/>
        </w:rPr>
        <w:br/>
      </w:r>
      <w:r>
        <w:rPr>
          <w:rFonts w:hint="eastAsia"/>
        </w:rPr>
        <w:t>　　图表 2023年果仁成本和利润分析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果仁品牌</w:t>
      </w:r>
      <w:r>
        <w:rPr>
          <w:rFonts w:hint="eastAsia"/>
        </w:rPr>
        <w:br/>
      </w:r>
      <w:r>
        <w:rPr>
          <w:rFonts w:hint="eastAsia"/>
        </w:rPr>
        <w:t>　　图表 果仁企业（一）概况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果仁企业（一）经营分析</w:t>
      </w:r>
      <w:r>
        <w:rPr>
          <w:rFonts w:hint="eastAsia"/>
        </w:rPr>
        <w:br/>
      </w:r>
      <w:r>
        <w:rPr>
          <w:rFonts w:hint="eastAsia"/>
        </w:rPr>
        <w:t>　　图表 果仁企业（一）盈利能力情况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果仁上游现状</w:t>
      </w:r>
      <w:r>
        <w:rPr>
          <w:rFonts w:hint="eastAsia"/>
        </w:rPr>
        <w:br/>
      </w:r>
      <w:r>
        <w:rPr>
          <w:rFonts w:hint="eastAsia"/>
        </w:rPr>
        <w:t>　　图表 果仁下游调研</w:t>
      </w:r>
      <w:r>
        <w:rPr>
          <w:rFonts w:hint="eastAsia"/>
        </w:rPr>
        <w:br/>
      </w:r>
      <w:r>
        <w:rPr>
          <w:rFonts w:hint="eastAsia"/>
        </w:rPr>
        <w:t>　　图表 果仁企业（二）概况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果仁企业（二）经营分析</w:t>
      </w:r>
      <w:r>
        <w:rPr>
          <w:rFonts w:hint="eastAsia"/>
        </w:rPr>
        <w:br/>
      </w:r>
      <w:r>
        <w:rPr>
          <w:rFonts w:hint="eastAsia"/>
        </w:rPr>
        <w:t>　　图表 果仁企业（二）盈利能力情况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果仁企业（三）概况</w:t>
      </w:r>
      <w:r>
        <w:rPr>
          <w:rFonts w:hint="eastAsia"/>
        </w:rPr>
        <w:br/>
      </w:r>
      <w:r>
        <w:rPr>
          <w:rFonts w:hint="eastAsia"/>
        </w:rPr>
        <w:t>　　图表 企业果仁型号 规格</w:t>
      </w:r>
      <w:r>
        <w:rPr>
          <w:rFonts w:hint="eastAsia"/>
        </w:rPr>
        <w:br/>
      </w:r>
      <w:r>
        <w:rPr>
          <w:rFonts w:hint="eastAsia"/>
        </w:rPr>
        <w:t>　　图表 果仁企业（三）经营分析</w:t>
      </w:r>
      <w:r>
        <w:rPr>
          <w:rFonts w:hint="eastAsia"/>
        </w:rPr>
        <w:br/>
      </w:r>
      <w:r>
        <w:rPr>
          <w:rFonts w:hint="eastAsia"/>
        </w:rPr>
        <w:t>　　图表 果仁企业（三）盈利能力情况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果仁优势</w:t>
      </w:r>
      <w:r>
        <w:rPr>
          <w:rFonts w:hint="eastAsia"/>
        </w:rPr>
        <w:br/>
      </w:r>
      <w:r>
        <w:rPr>
          <w:rFonts w:hint="eastAsia"/>
        </w:rPr>
        <w:t>　　图表 果仁劣势</w:t>
      </w:r>
      <w:r>
        <w:rPr>
          <w:rFonts w:hint="eastAsia"/>
        </w:rPr>
        <w:br/>
      </w:r>
      <w:r>
        <w:rPr>
          <w:rFonts w:hint="eastAsia"/>
        </w:rPr>
        <w:t>　　图表 果仁机会</w:t>
      </w:r>
      <w:r>
        <w:rPr>
          <w:rFonts w:hint="eastAsia"/>
        </w:rPr>
        <w:br/>
      </w:r>
      <w:r>
        <w:rPr>
          <w:rFonts w:hint="eastAsia"/>
        </w:rPr>
        <w:t>　　图表 果仁威胁</w:t>
      </w:r>
      <w:r>
        <w:rPr>
          <w:rFonts w:hint="eastAsia"/>
        </w:rPr>
        <w:br/>
      </w:r>
      <w:r>
        <w:rPr>
          <w:rFonts w:hint="eastAsia"/>
        </w:rPr>
        <w:t>　　图表 2024-2030年中国果仁行业产能预测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2024-2030年中国果仁行业市场规模预测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1e7a2fa5440d" w:history="1">
        <w:r>
          <w:rPr>
            <w:rStyle w:val="Hyperlink"/>
          </w:rPr>
          <w:t>2024-2030年中国果仁行业研究及发展走势分析报告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b1e7a2fa5440d" w:history="1">
        <w:r>
          <w:rPr>
            <w:rStyle w:val="Hyperlink"/>
          </w:rPr>
          <w:t>https://www.20087.com/2/8A/GuoRenShiChangFenXiBaoGao.html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208ef87fa455a" w:history="1">
      <w:r>
        <w:rPr>
          <w:rStyle w:val="Hyperlink"/>
        </w:rPr>
        <w:t>2024-2030年中国果仁行业研究及发展走势分析报告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GuoRenShiChangFenXiBaoGao.html" TargetMode="External" Id="R633b1e7a2fa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GuoRenShiChangFenXiBaoGao.html" TargetMode="External" Id="Ra42208ef87f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2024-05-02T00:22:00Z</dcterms:created>
  <dcterms:modified xsi:type="dcterms:W3CDTF">2024-05-02T01:22:00Z</dcterms:modified>
  <dc:subject>2024-2030年中国果仁行业研究及发展走势分析报告</dc:subject>
  <dc:title>2024-2030年中国果仁行业研究及发展走势分析报告</dc:title>
  <cp:keywords>2024-2030年中国果仁行业研究及发展走势分析报告</cp:keywords>
  <dc:description>2024-2030年中国果仁行业研究及发展走势分析报告</dc:description>
</cp:coreProperties>
</file>