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1aee33244680" w:history="1">
              <w:r>
                <w:rPr>
                  <w:rStyle w:val="Hyperlink"/>
                </w:rPr>
                <w:t>中国套装门行业现状调研与市场前景分析报告（2025年版）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1aee33244680" w:history="1">
              <w:r>
                <w:rPr>
                  <w:rStyle w:val="Hyperlink"/>
                </w:rPr>
                <w:t>中国套装门行业现状调研与市场前景分析报告（2025年版）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f1aee33244680" w:history="1">
                <w:r>
                  <w:rPr>
                    <w:rStyle w:val="Hyperlink"/>
                  </w:rPr>
                  <w:t>https://www.20087.com/5/0A/TaoZhuangMenShiChangYanJiuBaoGao.html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一种集设计、生产、安装于一体的家居产品，近年来随着消费者对家居装饰个性化和高品质生活追求的提高，市场需求持续增长。现代套装门不仅在材质和设计上更加多样化，还在生产工艺上实现了创新，如采用环保材料和先进的表面处理技术，提高了产品的美观性和环保性。此外，随着定制化服务的兴起，消费者可以根据自己的喜好定制独一无二的套装门产品。</w:t>
      </w:r>
      <w:r>
        <w:rPr>
          <w:rFonts w:hint="eastAsia"/>
        </w:rPr>
        <w:br/>
      </w:r>
      <w:r>
        <w:rPr>
          <w:rFonts w:hint="eastAsia"/>
        </w:rPr>
        <w:t>　　未来，套装门市场将持续受益于技术创新和消费者对高品质生活的需求。一方面，随着新材料技术的发展，套装门将更加环保、耐用，以适应不同应用场景的需求。另一方面，随着消费者对个性化和定制化产品的需求增加，设计独特、品质优良的套装门将成为市场的新宠。此外，随着可持续发展理念的普及，采用可持续生产方式的套装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f1aee33244680" w:history="1">
        <w:r>
          <w:rPr>
            <w:rStyle w:val="Hyperlink"/>
          </w:rPr>
          <w:t>中国套装门行业现状调研与市场前景分析报告（2025年版）</w:t>
        </w:r>
      </w:hyperlink>
      <w:r>
        <w:rPr>
          <w:rFonts w:hint="eastAsia"/>
        </w:rPr>
        <w:t>》系统研究了套装门行业的市场运行态势，并对未来发展趋势进行了科学预测。报告包括行业基础知识、国内外环境分析、运行数据解读及产业链梳理，同时探讨了套装门市场竞争格局与重点企业的表现。基于对套装门行业的全面分析，报告展望了套装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套装门产业概述</w:t>
      </w:r>
      <w:r>
        <w:rPr>
          <w:rFonts w:hint="eastAsia"/>
        </w:rPr>
        <w:br/>
      </w:r>
      <w:r>
        <w:rPr>
          <w:rFonts w:hint="eastAsia"/>
        </w:rPr>
        <w:t>　　第一节 套装门产业定义</w:t>
      </w:r>
      <w:r>
        <w:rPr>
          <w:rFonts w:hint="eastAsia"/>
        </w:rPr>
        <w:br/>
      </w:r>
      <w:r>
        <w:rPr>
          <w:rFonts w:hint="eastAsia"/>
        </w:rPr>
        <w:t>　　第二节 套装门产业发展历程</w:t>
      </w:r>
      <w:r>
        <w:rPr>
          <w:rFonts w:hint="eastAsia"/>
        </w:rPr>
        <w:br/>
      </w:r>
      <w:r>
        <w:rPr>
          <w:rFonts w:hint="eastAsia"/>
        </w:rPr>
        <w:t>　　第三节 套装门分类情况</w:t>
      </w:r>
      <w:r>
        <w:rPr>
          <w:rFonts w:hint="eastAsia"/>
        </w:rPr>
        <w:br/>
      </w:r>
      <w:r>
        <w:rPr>
          <w:rFonts w:hint="eastAsia"/>
        </w:rPr>
        <w:t>　　第四节 套装门产业链分析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2024-2025年中国套装门行业发展环境分析</w:t>
      </w:r>
      <w:r>
        <w:rPr>
          <w:rFonts w:hint="eastAsia"/>
        </w:rPr>
        <w:br/>
      </w:r>
      <w:r>
        <w:rPr>
          <w:rFonts w:hint="eastAsia"/>
        </w:rPr>
        <w:t>　　第一节 套装门行业经济环境分析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套装门行业政策环境分析</w:t>
      </w:r>
      <w:r>
        <w:rPr>
          <w:rFonts w:hint="eastAsia"/>
        </w:rPr>
        <w:br/>
      </w:r>
      <w:r>
        <w:rPr>
          <w:rFonts w:hint="eastAsia"/>
        </w:rPr>
        <w:t>　　　　一、套装门行业相关政策</w:t>
      </w:r>
      <w:r>
        <w:rPr>
          <w:rFonts w:hint="eastAsia"/>
        </w:rPr>
        <w:br/>
      </w:r>
      <w:r>
        <w:rPr>
          <w:rFonts w:hint="eastAsia"/>
        </w:rPr>
        <w:t>　　　　二、套装门行业相关标准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套装门行业技术发展方向、趋势预测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中国套装门行业供给与需求情况分析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2019-2024年中国套装门行业总体规模</w:t>
      </w:r>
      <w:r>
        <w:rPr>
          <w:rFonts w:hint="eastAsia"/>
        </w:rPr>
        <w:br/>
      </w:r>
      <w:r>
        <w:rPr>
          <w:rFonts w:hint="eastAsia"/>
        </w:rPr>
        <w:t>　　第二节 中国套装门行业盈利情况分析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中国套装门行业产量情况分析与预测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一、2019-2024年套装门行业产量统计分析</w:t>
      </w:r>
      <w:r>
        <w:rPr>
          <w:rFonts w:hint="eastAsia"/>
        </w:rPr>
        <w:br/>
      </w:r>
      <w:r>
        <w:rPr>
          <w:rFonts w:hint="eastAsia"/>
        </w:rPr>
        <w:t>　　　　二、套装门行业产量特点分析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中国套装门行业需求概况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一、2019-2024年中国套装门行业需求情况分析</w:t>
      </w:r>
      <w:r>
        <w:rPr>
          <w:rFonts w:hint="eastAsia"/>
        </w:rPr>
        <w:br/>
      </w:r>
      <w:r>
        <w:rPr>
          <w:rFonts w:hint="eastAsia"/>
        </w:rPr>
        <w:t>　　　　二、套装门行业市场需求特点分析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三、2025-2031年中国套装门市场需求预测分析</w:t>
      </w:r>
      <w:r>
        <w:rPr>
          <w:rFonts w:hint="eastAsia"/>
        </w:rPr>
        <w:br/>
      </w:r>
      <w:r>
        <w:rPr>
          <w:rFonts w:hint="eastAsia"/>
        </w:rPr>
        <w:t>　　第五节 套装门产业供需平衡状况分析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2019-2024年中国套装门行业重点地区调研分析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一、中国套装门行业重点区域市场结构调研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二、**地区套装门市场调研分析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三、**地区套装门市场调研分析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四、**地区套装门市场调研分析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五、**地区套装门市场调研分析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六、**地区套装门市场调研分析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2019-2024年中国套装门行业总体发展状况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中国套装门行业规模情况分析</w:t>
      </w:r>
      <w:r>
        <w:rPr>
          <w:rFonts w:hint="eastAsia"/>
        </w:rPr>
        <w:br/>
      </w:r>
      <w:r>
        <w:rPr>
          <w:rFonts w:hint="eastAsia"/>
        </w:rPr>
        <w:t>　　　　一、套装门行业单位规模情况分析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二、套装门行业人员规模状况分析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三、套装门行业资产规模状况分析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四、套装门行业市场规模状况分析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五、套装门行业敏感性分析</w:t>
      </w:r>
      <w:r>
        <w:rPr>
          <w:rFonts w:hint="eastAsia"/>
        </w:rPr>
        <w:br/>
      </w:r>
      <w:r>
        <w:rPr>
          <w:rFonts w:hint="eastAsia"/>
        </w:rPr>
        <w:t>　　第二节 中国套装门行业财务能力分析</w:t>
      </w:r>
      <w:r>
        <w:rPr>
          <w:rFonts w:hint="eastAsia"/>
        </w:rPr>
        <w:br/>
      </w:r>
      <w:r>
        <w:rPr>
          <w:rFonts w:hint="eastAsia"/>
        </w:rPr>
        <w:t>　　　　一、套装门行业盈利能力分析</w:t>
      </w:r>
      <w:r>
        <w:rPr>
          <w:rFonts w:hint="eastAsia"/>
        </w:rPr>
        <w:br/>
      </w:r>
      <w:r>
        <w:rPr>
          <w:rFonts w:hint="eastAsia"/>
        </w:rPr>
        <w:t>　　　　二、套装门行业偿债能力分析</w:t>
      </w:r>
      <w:r>
        <w:rPr>
          <w:rFonts w:hint="eastAsia"/>
        </w:rPr>
        <w:br/>
      </w:r>
      <w:r>
        <w:rPr>
          <w:rFonts w:hint="eastAsia"/>
        </w:rPr>
        <w:t>　　　　三、套装门行业营运能力分析</w:t>
      </w:r>
      <w:r>
        <w:rPr>
          <w:rFonts w:hint="eastAsia"/>
        </w:rPr>
        <w:br/>
      </w:r>
      <w:r>
        <w:rPr>
          <w:rFonts w:hint="eastAsia"/>
        </w:rPr>
        <w:t>　　　　四、套装门行业发展能力分析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套装门细分行业市场调研</w:t>
      </w:r>
      <w:r>
        <w:rPr>
          <w:rFonts w:hint="eastAsia"/>
        </w:rPr>
        <w:br/>
      </w:r>
      <w:r>
        <w:rPr>
          <w:rFonts w:hint="eastAsia"/>
        </w:rPr>
        <w:t>　　第一节 套装门细分行业（一）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套装门细分行业（二）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中国套装门行业竞争格局分析</w:t>
      </w:r>
      <w:r>
        <w:rPr>
          <w:rFonts w:hint="eastAsia"/>
        </w:rPr>
        <w:br/>
      </w:r>
      <w:r>
        <w:rPr>
          <w:rFonts w:hint="eastAsia"/>
        </w:rPr>
        <w:t>　　第一节 套装门行业竞争格局分析</w:t>
      </w:r>
      <w:r>
        <w:rPr>
          <w:rFonts w:hint="eastAsia"/>
        </w:rPr>
        <w:br/>
      </w:r>
      <w:r>
        <w:rPr>
          <w:rFonts w:hint="eastAsia"/>
        </w:rPr>
        <w:t>　　　　一、套装门行业集中度分析</w:t>
      </w:r>
      <w:r>
        <w:rPr>
          <w:rFonts w:hint="eastAsia"/>
        </w:rPr>
        <w:br/>
      </w:r>
      <w:r>
        <w:rPr>
          <w:rFonts w:hint="eastAsia"/>
        </w:rPr>
        <w:t>　　　　二、套装门市场竞争程度分析</w:t>
      </w:r>
      <w:r>
        <w:rPr>
          <w:rFonts w:hint="eastAsia"/>
        </w:rPr>
        <w:br/>
      </w:r>
      <w:r>
        <w:rPr>
          <w:rFonts w:hint="eastAsia"/>
        </w:rPr>
        <w:t>　　第二节 套装门行业竞争态势分析</w:t>
      </w:r>
      <w:r>
        <w:rPr>
          <w:rFonts w:hint="eastAsia"/>
        </w:rPr>
        <w:br/>
      </w:r>
      <w:r>
        <w:rPr>
          <w:rFonts w:hint="eastAsia"/>
        </w:rPr>
        <w:t>　　　　一、套装门产品价位竞争</w:t>
      </w:r>
      <w:r>
        <w:rPr>
          <w:rFonts w:hint="eastAsia"/>
        </w:rPr>
        <w:br/>
      </w:r>
      <w:r>
        <w:rPr>
          <w:rFonts w:hint="eastAsia"/>
        </w:rPr>
        <w:t>　　　　二、套装门产品质量竞争</w:t>
      </w:r>
      <w:r>
        <w:rPr>
          <w:rFonts w:hint="eastAsia"/>
        </w:rPr>
        <w:br/>
      </w:r>
      <w:r>
        <w:rPr>
          <w:rFonts w:hint="eastAsia"/>
        </w:rPr>
        <w:t>　　　　三、套装门产品技术竞争</w:t>
      </w:r>
      <w:r>
        <w:rPr>
          <w:rFonts w:hint="eastAsia"/>
        </w:rPr>
        <w:br/>
      </w:r>
      <w:r>
        <w:rPr>
          <w:rFonts w:hint="eastAsia"/>
        </w:rPr>
        <w:t>　　第三节 套装门行业竞争策略分析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套装门行业重点企业发展调研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二、套装门企业经营情况分析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二、套装门企业经营情况分析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二、套装门企业经营情况分析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二、套装门企业经营情况分析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二、套装门企业经营情况分析</w:t>
      </w:r>
      <w:r>
        <w:rPr>
          <w:rFonts w:hint="eastAsia"/>
        </w:rPr>
        <w:br/>
      </w:r>
      <w:r>
        <w:rPr>
          <w:rFonts w:hint="eastAsia"/>
        </w:rPr>
        <w:t>　　　　三、套装门企业发展规划及前景展望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套装门企业营销策略及建议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一、套装门价格策略分析</w:t>
      </w:r>
      <w:r>
        <w:rPr>
          <w:rFonts w:hint="eastAsia"/>
        </w:rPr>
        <w:br/>
      </w:r>
      <w:r>
        <w:rPr>
          <w:rFonts w:hint="eastAsia"/>
        </w:rPr>
        <w:t>　　　　二、套装门渠道策略分析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提高套装门企业竞争力的策略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一、提高中国套装门企业核心竞争力的对策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二、套装门企业提升竞争力的主要方向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三、影响套装门企业核心竞争力的因素及提升途径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四、济研：提高套装门企业竞争力的策略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对我国套装门品牌的战略思考</w:t>
      </w:r>
      <w:r>
        <w:rPr>
          <w:rFonts w:hint="eastAsia"/>
        </w:rPr>
        <w:br/>
      </w:r>
      <w:r>
        <w:rPr>
          <w:rFonts w:hint="eastAsia"/>
        </w:rPr>
        <w:t>　　　　一、套装门实施品牌战略的意义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二、套装门企业品牌的现状分析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三、我国套装门企业的品牌战略</w:t>
      </w:r>
      <w:r>
        <w:rPr>
          <w:rFonts w:hint="eastAsia"/>
        </w:rPr>
        <w:br/>
      </w:r>
      <w:r>
        <w:rPr>
          <w:rFonts w:hint="eastAsia"/>
        </w:rPr>
        <w:t>　　　　四、套装门品牌战略管理的策略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2025-2031年中国套装门行业投资前景与风险预测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一、2025-2031年中国套装门行业进入壁垒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二、2025-2031年中国套装门行业盈利模式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三、2025-2031年中国套装门行业盈利因素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一、2025-2031年中国套装门细分市场投资机会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二、2025-2031年中国套装门行业区域市场投资潜力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一、2025-2031年中国套装门行业市场竞争风险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二、2025-2031年中国套装门行业技术风险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三、2025-2031年中国套装门行业政策风险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四、2025-2031年中国套装门行业进入退出风险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中国套装门市场营销策略竞争分析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套装门市场产品策略</w:t>
      </w:r>
      <w:r>
        <w:rPr>
          <w:rFonts w:hint="eastAsia"/>
        </w:rPr>
        <w:br/>
      </w:r>
      <w:r>
        <w:rPr>
          <w:rFonts w:hint="eastAsia"/>
        </w:rPr>
        <w:t>　　第二节 套装门市场渠道策略</w:t>
      </w:r>
      <w:r>
        <w:rPr>
          <w:rFonts w:hint="eastAsia"/>
        </w:rPr>
        <w:br/>
      </w:r>
      <w:r>
        <w:rPr>
          <w:rFonts w:hint="eastAsia"/>
        </w:rPr>
        <w:t>　　第三节 套装门市场价格策略</w:t>
      </w:r>
      <w:r>
        <w:rPr>
          <w:rFonts w:hint="eastAsia"/>
        </w:rPr>
        <w:br/>
      </w:r>
      <w:r>
        <w:rPr>
          <w:rFonts w:hint="eastAsia"/>
        </w:rPr>
        <w:t>　　第四节 套装门广告媒体策略</w:t>
      </w:r>
      <w:r>
        <w:rPr>
          <w:rFonts w:hint="eastAsia"/>
        </w:rPr>
        <w:br/>
      </w:r>
      <w:r>
        <w:rPr>
          <w:rFonts w:hint="eastAsia"/>
        </w:rPr>
        <w:t>　　第五节 套装门客户服务策略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套装门投资机会分析</w:t>
      </w:r>
      <w:r>
        <w:rPr>
          <w:rFonts w:hint="eastAsia"/>
        </w:rPr>
        <w:br/>
      </w:r>
      <w:r>
        <w:rPr>
          <w:rFonts w:hint="eastAsia"/>
        </w:rPr>
        <w:t>　　第二节 套装门投资趋势分析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一、套装门行业投资环境考察</w:t>
      </w:r>
      <w:r>
        <w:rPr>
          <w:rFonts w:hint="eastAsia"/>
        </w:rPr>
        <w:br/>
      </w:r>
      <w:r>
        <w:rPr>
          <w:rFonts w:hint="eastAsia"/>
        </w:rPr>
        <w:t>　　　　二、套装门投资风险及控制策略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三、套装门产品投资方向建议</w:t>
      </w:r>
      <w:r>
        <w:rPr>
          <w:rFonts w:hint="eastAsia"/>
        </w:rPr>
        <w:br/>
      </w:r>
      <w:r>
        <w:rPr>
          <w:rFonts w:hint="eastAsia"/>
        </w:rPr>
        <w:t>　　　　四、套装门项目投资建议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2019-2024年中国套装门行业产能及增长趋势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2025-2031年中国套装门行业产能预测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2019-2024年中国套装门行业产量及增长趋势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2025-2031年中国套装门行业产量预测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2025-2031年中国套装门行业市场需求预测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2019-2024年中国套装门行业进口量及增速统计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2019-2024年中国套装门行业出口量及增速统计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2025年套装门行业壁垒</w:t>
      </w:r>
      <w:r>
        <w:rPr>
          <w:rFonts w:hint="eastAsia"/>
        </w:rPr>
        <w:br/>
      </w:r>
      <w:r>
        <w:rPr>
          <w:rFonts w:hint="eastAsia"/>
        </w:rPr>
        <w:t>　　图表 2025年套装门市场前景分析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2025-2031年中国套装门市场需求预测</w:t>
      </w:r>
      <w:r>
        <w:rPr>
          <w:rFonts w:hint="eastAsia"/>
        </w:rPr>
        <w:br/>
      </w:r>
      <w:r>
        <w:rPr>
          <w:rFonts w:hint="eastAsia"/>
        </w:rPr>
        <w:t>　　图表 2025年套装门发展趋势预测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1aee33244680" w:history="1">
        <w:r>
          <w:rPr>
            <w:rStyle w:val="Hyperlink"/>
          </w:rPr>
          <w:t>中国套装门行业现状调研与市场前景分析报告（2025年版）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f1aee33244680" w:history="1">
        <w:r>
          <w:rPr>
            <w:rStyle w:val="Hyperlink"/>
          </w:rPr>
          <w:t>https://www.20087.com/5/0A/TaoZhuangMenShiChangYanJiuBaoGao.html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7fb51b8064c75" w:history="1">
      <w:r>
        <w:rPr>
          <w:rStyle w:val="Hyperlink"/>
        </w:rPr>
        <w:t>中国套装门行业现状调研与市场前景分析报告（2025年版）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TaoZhuangMenShiChangYanJiuBaoGao.html" TargetMode="External" Id="Raaaf1aee3324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TaoZhuangMenShiChangYanJiuBaoGao.html" TargetMode="External" Id="R47f7fb51b806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2024-12-19T03:31:00Z</dcterms:created>
  <dcterms:modified xsi:type="dcterms:W3CDTF">2024-12-19T04:31:00Z</dcterms:modified>
  <dc:subject>中国套装门行业现状调研与市场前景分析报告（2025年版）</dc:subject>
  <dc:title>中国套装门行业现状调研与市场前景分析报告（2025年版）</dc:title>
  <cp:keywords>中国套装门行业现状调研与市场前景分析报告（2025年版）</cp:keywords>
  <dc:description>中国套装门行业现状调研与市场前景分析报告（2025年版）</dc:description>
</cp:coreProperties>
</file>