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9d87a66ff4da4" w:history="1">
              <w:r>
                <w:rPr>
                  <w:rStyle w:val="Hyperlink"/>
                </w:rPr>
                <w:t>2025-2031年中国生态木市场调查研究及发展趋势分析报告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9d87a66ff4da4" w:history="1">
              <w:r>
                <w:rPr>
                  <w:rStyle w:val="Hyperlink"/>
                </w:rPr>
                <w:t>2025-2031年中国生态木市场调查研究及发展趋势分析报告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9d87a66ff4da4" w:history="1">
                <w:r>
                  <w:rPr>
                    <w:rStyle w:val="Hyperlink"/>
                  </w:rPr>
                  <w:t>https://www.20087.com/6/83/ShengTaiMuDeFaZhanQuShi.html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木即环保型木塑复合材料，结合了木质纤维和塑料的特性，具有较高的耐用性和较低的维护需求。近年来，随着消费者对环保建材的偏好增强，生态木在户外地板、围栏和装饰板等应用中迅速普及。其低挥发性有机化合物（VOC）排放和可回收性成为吸引市场的重要因素。</w:t>
      </w:r>
      <w:r>
        <w:rPr>
          <w:rFonts w:hint="eastAsia"/>
        </w:rPr>
        <w:br/>
      </w:r>
      <w:r>
        <w:rPr>
          <w:rFonts w:hint="eastAsia"/>
        </w:rPr>
        <w:t>　　未来，生态木行业将更加注重材料的循环利用和生态设计。生物基塑料和再生木质纤维的使用将降低对石油基原料的依赖，同时减少废弃物产生。同时，生态木的美学设计和颜色多样性将得到提升，以满足高端建筑和室内设计的需求。此外，通过增强材料的防火和防潮性能，生态木的应用范围将进一步扩大至更多室内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9d87a66ff4da4" w:history="1">
        <w:r>
          <w:rPr>
            <w:rStyle w:val="Hyperlink"/>
          </w:rPr>
          <w:t>2025-2031年中国生态木市场调查研究及发展趋势分析报告</w:t>
        </w:r>
      </w:hyperlink>
      <w:r>
        <w:rPr>
          <w:rFonts w:hint="eastAsia"/>
        </w:rPr>
        <w:t>》基于多年行业研究积累，结合生态木市场发展现状，依托行业权威数据资源和长期市场监测数据库，对生态木市场规模、技术现状及未来方向进行了全面分析。报告梳理了生态木行业竞争格局，重点评估了主要企业的市场表现及品牌影响力，并通过SWOT分析揭示了生态木行业机遇与潜在风险。同时，报告对生态木市场前景和发展趋势进行了科学预测，为投资者提供了投资价值判断和策略建议，助力把握生态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生态木行业国内外发展概述</w:t>
      </w:r>
      <w:r>
        <w:rPr>
          <w:rFonts w:hint="eastAsia"/>
        </w:rPr>
        <w:br/>
      </w:r>
      <w:r>
        <w:rPr>
          <w:rFonts w:hint="eastAsia"/>
        </w:rPr>
        <w:t>　　1.1 全球生态木行业发展概况</w:t>
      </w:r>
      <w:r>
        <w:rPr>
          <w:rFonts w:hint="eastAsia"/>
        </w:rPr>
        <w:br/>
      </w:r>
      <w:r>
        <w:rPr>
          <w:rFonts w:hint="eastAsia"/>
        </w:rPr>
        <w:t>　　　　1.1.1 全球生态木行业发展现状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全球生态木行业发展趋势</w:t>
      </w:r>
      <w:r>
        <w:rPr>
          <w:rFonts w:hint="eastAsia"/>
        </w:rPr>
        <w:br/>
      </w:r>
      <w:r>
        <w:rPr>
          <w:rFonts w:hint="eastAsia"/>
        </w:rPr>
        <w:t>　　1.2 中国生态木行业发展概况</w:t>
      </w:r>
      <w:r>
        <w:rPr>
          <w:rFonts w:hint="eastAsia"/>
        </w:rPr>
        <w:br/>
      </w:r>
      <w:r>
        <w:rPr>
          <w:rFonts w:hint="eastAsia"/>
        </w:rPr>
        <w:t>　　　　1.2.1 中国生态木行业发展历程与现状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中国生态木行业发展中存在的问题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2025年中国生态木行业发展环境分析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生态木行业政策环境</w:t>
      </w:r>
      <w:r>
        <w:rPr>
          <w:rFonts w:hint="eastAsia"/>
        </w:rPr>
        <w:br/>
      </w:r>
      <w:r>
        <w:rPr>
          <w:rFonts w:hint="eastAsia"/>
        </w:rPr>
        <w:t>　　2.5 生态木行业技术环境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生态木行业市场分析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2020-2025年生态木行业市场规模及增速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影响生态木行业市场规模的因素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2025-2031年生态木行业市场规模及增速预测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生态木行业所处生命周期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技术变革与行业革新对生态木行业的影响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主要生态木细分行业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生态木行业竞争分析</w:t>
      </w:r>
      <w:r>
        <w:rPr>
          <w:rFonts w:hint="eastAsia"/>
        </w:rPr>
        <w:br/>
      </w:r>
      <w:r>
        <w:rPr>
          <w:rFonts w:hint="eastAsia"/>
        </w:rPr>
        <w:t>　　5.1 重点生态木企业市场份额</w:t>
      </w:r>
      <w:r>
        <w:rPr>
          <w:rFonts w:hint="eastAsia"/>
        </w:rPr>
        <w:br/>
      </w:r>
      <w:r>
        <w:rPr>
          <w:rFonts w:hint="eastAsia"/>
        </w:rPr>
        <w:t>　　5.2 生态木行业市场集中度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生态木行业主导驱动因素分析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生态木行业重点企业分析</w:t>
      </w:r>
      <w:r>
        <w:rPr>
          <w:rFonts w:hint="eastAsia"/>
        </w:rPr>
        <w:br/>
      </w:r>
      <w:r>
        <w:rPr>
          <w:rFonts w:hint="eastAsia"/>
        </w:rPr>
        <w:t>　　7.1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济南黄猫木业有限公司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大王椰集团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7.6 金秋木业有限公司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企业发展战略分析</w:t>
      </w:r>
      <w:r>
        <w:rPr>
          <w:rFonts w:hint="eastAsia"/>
        </w:rPr>
        <w:br/>
      </w:r>
      <w:r>
        <w:rPr>
          <w:rFonts w:hint="eastAsia"/>
        </w:rPr>
        <w:t>　　7.7 大连鹏鸿木业有限公司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企业发展战略分析</w:t>
      </w:r>
      <w:r>
        <w:rPr>
          <w:rFonts w:hint="eastAsia"/>
        </w:rPr>
        <w:br/>
      </w:r>
      <w:r>
        <w:rPr>
          <w:rFonts w:hint="eastAsia"/>
        </w:rPr>
        <w:t>　　7.8 千年舟集团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企业经营状况分析</w:t>
      </w:r>
      <w:r>
        <w:rPr>
          <w:rFonts w:hint="eastAsia"/>
        </w:rPr>
        <w:br/>
      </w:r>
      <w:r>
        <w:rPr>
          <w:rFonts w:hint="eastAsia"/>
        </w:rPr>
        <w:t>　　　　7.8.3 企业发展战略分析</w:t>
      </w:r>
      <w:r>
        <w:rPr>
          <w:rFonts w:hint="eastAsia"/>
        </w:rPr>
        <w:br/>
      </w:r>
      <w:r>
        <w:rPr>
          <w:rFonts w:hint="eastAsia"/>
        </w:rPr>
        <w:t>　　7.9 大连鹏鸿木业有限公司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企业经营状况分析</w:t>
      </w:r>
      <w:r>
        <w:rPr>
          <w:rFonts w:hint="eastAsia"/>
        </w:rPr>
        <w:br/>
      </w:r>
      <w:r>
        <w:rPr>
          <w:rFonts w:hint="eastAsia"/>
        </w:rPr>
        <w:t>　　　　7.9.3 企业发展战略分析</w:t>
      </w:r>
      <w:r>
        <w:rPr>
          <w:rFonts w:hint="eastAsia"/>
        </w:rPr>
        <w:br/>
      </w:r>
      <w:r>
        <w:rPr>
          <w:rFonts w:hint="eastAsia"/>
        </w:rPr>
        <w:t>　　7.10 河北腾飞木业有限公司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企业经营状况分析</w:t>
      </w:r>
      <w:r>
        <w:rPr>
          <w:rFonts w:hint="eastAsia"/>
        </w:rPr>
        <w:br/>
      </w:r>
      <w:r>
        <w:rPr>
          <w:rFonts w:hint="eastAsia"/>
        </w:rPr>
        <w:t>　　　　7.10.3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2025-2031年生态木行业发展趋势预测</w:t>
      </w:r>
      <w:r>
        <w:rPr>
          <w:rFonts w:hint="eastAsia"/>
        </w:rPr>
        <w:br/>
      </w:r>
      <w:r>
        <w:rPr>
          <w:rFonts w:hint="eastAsia"/>
        </w:rPr>
        <w:t>　　8.1 生态木行业发展前景预测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生态木行业发展前景分析</w:t>
      </w:r>
      <w:r>
        <w:rPr>
          <w:rFonts w:hint="eastAsia"/>
        </w:rPr>
        <w:br/>
      </w:r>
      <w:r>
        <w:rPr>
          <w:rFonts w:hint="eastAsia"/>
        </w:rPr>
        <w:t>　　　　8.1.3 生态木行业发展面临的挑战分析</w:t>
      </w:r>
      <w:r>
        <w:rPr>
          <w:rFonts w:hint="eastAsia"/>
        </w:rPr>
        <w:br/>
      </w:r>
      <w:r>
        <w:rPr>
          <w:rFonts w:hint="eastAsia"/>
        </w:rPr>
        <w:t>　　8.2 生态木行业发展趋势预测</w:t>
      </w:r>
      <w:r>
        <w:rPr>
          <w:rFonts w:hint="eastAsia"/>
        </w:rPr>
        <w:br/>
      </w:r>
      <w:r>
        <w:rPr>
          <w:rFonts w:hint="eastAsia"/>
        </w:rPr>
        <w:t>　　　　8.2.1 生态木行业发展趋势分析</w:t>
      </w:r>
      <w:r>
        <w:rPr>
          <w:rFonts w:hint="eastAsia"/>
        </w:rPr>
        <w:br/>
      </w:r>
      <w:r>
        <w:rPr>
          <w:rFonts w:hint="eastAsia"/>
        </w:rPr>
        <w:t>　　　　8.2.2 生态木行业价格走势预测</w:t>
      </w:r>
      <w:r>
        <w:rPr>
          <w:rFonts w:hint="eastAsia"/>
        </w:rPr>
        <w:br/>
      </w:r>
      <w:r>
        <w:rPr>
          <w:rFonts w:hint="eastAsia"/>
        </w:rPr>
        <w:t>　　　　8.2.3 生态木行业竞争格局发展预测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生态木行业渠道发展变化预测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2020-2025年中国生态木行业市场规模及增速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2025-2031年中国生态木行业市场规模及增速预测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2020-2025年中国生态木行业重点企业市场份额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2020-2025年中国生态木行业需求总量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2025-2031年中国生态木行业需求总量预测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2020-2025年中国生态木行业需求增长速度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2020-2025年中国生态木行业市场饱和度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2020-2025年中国生态木行业供给总量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2020-2025年中国生态木行业供给增长速度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2025-2031年中国生态木行业供给量预测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2025年中国生态木行业企业区域分布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2025年中国生态木行业销售渠道分布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2025年中国生态木行业主要代理商分布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2020-2025年中国生态木行业产品价格走势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2025-2031年中国生态木行业产品价格趋势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9d87a66ff4da4" w:history="1">
        <w:r>
          <w:rPr>
            <w:rStyle w:val="Hyperlink"/>
          </w:rPr>
          <w:t>2025-2031年中国生态木市场调查研究及发展趋势分析报告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9d87a66ff4da4" w:history="1">
        <w:r>
          <w:rPr>
            <w:rStyle w:val="Hyperlink"/>
          </w:rPr>
          <w:t>https://www.20087.com/6/83/ShengTaiMuDeFaZhanQuShi.html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热点：生态木是什么材料、生态木格栅板、防腐木图片、生态木吊顶装修效果图、生态木多少钱一张、生态木吊顶、生态木属于什么档次的木材呢、生态木塑板价格、做衣柜用什么板材最好最环保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abff045764fdf" w:history="1">
      <w:r>
        <w:rPr>
          <w:rStyle w:val="Hyperlink"/>
        </w:rPr>
        <w:t>2025-2031年中国生态木市场调查研究及发展趋势分析报告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engTaiMuDeFaZhanQuShi.html" TargetMode="External" Id="R94f9d87a66ff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engTaiMuDeFaZhanQuShi.html" TargetMode="External" Id="R176abff04576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2025-05-24T06:24:00Z</dcterms:created>
  <dcterms:modified xsi:type="dcterms:W3CDTF">2025-05-24T07:24:00Z</dcterms:modified>
  <dc:subject>2025-2031年中国生态木市场调查研究及发展趋势分析报告</dc:subject>
  <dc:title>2025-2031年中国生态木市场调查研究及发展趋势分析报告</dc:title>
  <cp:keywords>2025-2031年中国生态木市场调查研究及发展趋势分析报告</cp:keywords>
  <dc:description>2025-2031年中国生态木市场调查研究及发展趋势分析报告</dc:description>
</cp:coreProperties>
</file>