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94d6b0b8c49a3" w:history="1">
              <w:r>
                <w:rPr>
                  <w:rStyle w:val="Hyperlink"/>
                </w:rPr>
                <w:t>中国木瓦行业研究及发展趋势报告（2024-2030年）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94d6b0b8c49a3" w:history="1">
              <w:r>
                <w:rPr>
                  <w:rStyle w:val="Hyperlink"/>
                </w:rPr>
                <w:t>中国木瓦行业研究及发展趋势报告（2024-2030年）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94d6b0b8c49a3" w:history="1">
                <w:r>
                  <w:rPr>
                    <w:rStyle w:val="Hyperlink"/>
                  </w:rPr>
                  <w:t>https://www.20087.com/6/7A/MuWaHangYeFenXiBaoGao.html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瓦是一种传统的屋顶覆盖材料，以其自然美观和保温隔热性能受到青睐。现代木瓦生产注重材料处理和防腐技术，以延长使用寿命。市场上木瓦种类多样，从传统实木瓦到复合材料木瓦，满足了不同建筑风格和预算需求。</w:t>
      </w:r>
      <w:r>
        <w:rPr>
          <w:rFonts w:hint="eastAsia"/>
        </w:rPr>
        <w:br/>
      </w:r>
      <w:r>
        <w:rPr>
          <w:rFonts w:hint="eastAsia"/>
        </w:rPr>
        <w:t>　　未来木瓦行业将趋向于环保和耐久性。生物基复合材料、再生木材的使用将减少对原始森林资源的依赖，同时，表面处理技术的进步将提升木瓦的防水、防霉和抗紫外线性能。定制化设计和安装简易化的解决方案也将成为趋势，满足个性化和快速施工的需求。此外，通过数字化设计工具，建筑师和业主能更直观地预览木瓦铺设效果，促进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94d6b0b8c49a3" w:history="1">
        <w:r>
          <w:rPr>
            <w:rStyle w:val="Hyperlink"/>
          </w:rPr>
          <w:t>中国木瓦行业研究及发展趋势报告（2024-2030年）</w:t>
        </w:r>
      </w:hyperlink>
      <w:r>
        <w:rPr>
          <w:rFonts w:hint="eastAsia"/>
        </w:rPr>
        <w:t>》依托多年来对木瓦行业的监测研究，结合木瓦行业历年供需关系变化规律、木瓦产品消费结构、应用领域、木瓦市场发展环境、木瓦相关政策扶持等，对木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b94d6b0b8c49a3" w:history="1">
        <w:r>
          <w:rPr>
            <w:rStyle w:val="Hyperlink"/>
          </w:rPr>
          <w:t>中国木瓦行业研究及发展趋势报告（2024-2030年）</w:t>
        </w:r>
      </w:hyperlink>
      <w:r>
        <w:rPr>
          <w:rFonts w:hint="eastAsia"/>
        </w:rPr>
        <w:t>还向投资人全面的呈现了木瓦重点企业和木瓦行业相关项目现状、木瓦未来发展潜力，木瓦投资进入机会、木瓦风险控制、以及应对风险对策。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木瓦行业概述</w:t>
      </w:r>
      <w:r>
        <w:rPr>
          <w:rFonts w:hint="eastAsia"/>
        </w:rPr>
        <w:br/>
      </w:r>
      <w:r>
        <w:rPr>
          <w:rFonts w:hint="eastAsia"/>
        </w:rPr>
        <w:t>　　第一节 木瓦行业界定</w:t>
      </w:r>
      <w:r>
        <w:rPr>
          <w:rFonts w:hint="eastAsia"/>
        </w:rPr>
        <w:br/>
      </w:r>
      <w:r>
        <w:rPr>
          <w:rFonts w:hint="eastAsia"/>
        </w:rPr>
        <w:t>　　第二节 木瓦行业发展历程</w:t>
      </w:r>
      <w:r>
        <w:rPr>
          <w:rFonts w:hint="eastAsia"/>
        </w:rPr>
        <w:br/>
      </w:r>
      <w:r>
        <w:rPr>
          <w:rFonts w:hint="eastAsia"/>
        </w:rPr>
        <w:t>　　第三节 木瓦产业链分析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2023-2024年木瓦行业发展环境分析</w:t>
      </w:r>
      <w:r>
        <w:rPr>
          <w:rFonts w:hint="eastAsia"/>
        </w:rPr>
        <w:br/>
      </w:r>
      <w:r>
        <w:rPr>
          <w:rFonts w:hint="eastAsia"/>
        </w:rPr>
        <w:t>　　第一节 木瓦行业环境分析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木瓦行业相关政策、法规</w:t>
      </w:r>
      <w:r>
        <w:rPr>
          <w:rFonts w:hint="eastAsia"/>
        </w:rPr>
        <w:br/>
      </w:r>
      <w:r>
        <w:rPr>
          <w:rFonts w:hint="eastAsia"/>
        </w:rPr>
        <w:t>　　第三节 木瓦行业所进入的壁垒与周期性分析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当前我国木瓦技术发展现状</w:t>
      </w:r>
      <w:r>
        <w:rPr>
          <w:rFonts w:hint="eastAsia"/>
        </w:rPr>
        <w:br/>
      </w:r>
      <w:r>
        <w:rPr>
          <w:rFonts w:hint="eastAsia"/>
        </w:rPr>
        <w:t>　　第二节 中外木瓦技术差距及产生差距的主要原因分析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提高我国木瓦技术的对策</w:t>
      </w:r>
      <w:r>
        <w:rPr>
          <w:rFonts w:hint="eastAsia"/>
        </w:rPr>
        <w:br/>
      </w:r>
      <w:r>
        <w:rPr>
          <w:rFonts w:hint="eastAsia"/>
        </w:rPr>
        <w:t>　　第四节 我国木瓦产品研发、设计发展趋势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2019-2024年中国木瓦行业总体规模</w:t>
      </w:r>
      <w:r>
        <w:rPr>
          <w:rFonts w:hint="eastAsia"/>
        </w:rPr>
        <w:br/>
      </w:r>
      <w:r>
        <w:rPr>
          <w:rFonts w:hint="eastAsia"/>
        </w:rPr>
        <w:t>　　第二节 中国木瓦行业供给概况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三、2024-2030年中国木瓦行业供给预测</w:t>
      </w:r>
      <w:r>
        <w:rPr>
          <w:rFonts w:hint="eastAsia"/>
        </w:rPr>
        <w:br/>
      </w:r>
      <w:r>
        <w:rPr>
          <w:rFonts w:hint="eastAsia"/>
        </w:rPr>
        <w:t>　　第三节 中国木瓦行业需求概况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三、2024-2030年中国木瓦行业市场需求预测</w:t>
      </w:r>
      <w:r>
        <w:rPr>
          <w:rFonts w:hint="eastAsia"/>
        </w:rPr>
        <w:br/>
      </w:r>
      <w:r>
        <w:rPr>
          <w:rFonts w:hint="eastAsia"/>
        </w:rPr>
        <w:t>　　第四节 木瓦产业供需平衡状况分析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2023-2024年木瓦行业细分市场调研分析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木瓦行业上游原料产业链发展状况分析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木瓦行业下游需求产业链发展情况分析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2023-2024年中国木瓦行业发展现状分析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中国木瓦行业发展现状</w:t>
      </w:r>
      <w:r>
        <w:rPr>
          <w:rFonts w:hint="eastAsia"/>
        </w:rPr>
        <w:br/>
      </w:r>
      <w:r>
        <w:rPr>
          <w:rFonts w:hint="eastAsia"/>
        </w:rPr>
        <w:t>　　　　一、木瓦行业品牌发展现状</w:t>
      </w:r>
      <w:r>
        <w:rPr>
          <w:rFonts w:hint="eastAsia"/>
        </w:rPr>
        <w:br/>
      </w:r>
      <w:r>
        <w:rPr>
          <w:rFonts w:hint="eastAsia"/>
        </w:rPr>
        <w:t>　　　　二、木瓦行业需求市场现状</w:t>
      </w:r>
      <w:r>
        <w:rPr>
          <w:rFonts w:hint="eastAsia"/>
        </w:rPr>
        <w:br/>
      </w:r>
      <w:r>
        <w:rPr>
          <w:rFonts w:hint="eastAsia"/>
        </w:rPr>
        <w:t>　　　　三、木瓦市场需求层次分析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四、中国木瓦市场走向分析</w:t>
      </w:r>
      <w:r>
        <w:rPr>
          <w:rFonts w:hint="eastAsia"/>
        </w:rPr>
        <w:br/>
      </w:r>
      <w:r>
        <w:rPr>
          <w:rFonts w:hint="eastAsia"/>
        </w:rPr>
        <w:t>　　第二节 中国木瓦行业产品技术分析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中国木瓦行业存在的问题</w:t>
      </w:r>
      <w:r>
        <w:rPr>
          <w:rFonts w:hint="eastAsia"/>
        </w:rPr>
        <w:br/>
      </w:r>
      <w:r>
        <w:rPr>
          <w:rFonts w:hint="eastAsia"/>
        </w:rPr>
        <w:t>　　　　一、木瓦产品市场存在的主要问题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对中国木瓦市场的分析及思考</w:t>
      </w:r>
      <w:r>
        <w:rPr>
          <w:rFonts w:hint="eastAsia"/>
        </w:rPr>
        <w:br/>
      </w:r>
      <w:r>
        <w:rPr>
          <w:rFonts w:hint="eastAsia"/>
        </w:rPr>
        <w:t>　　　　一、木瓦市场特点</w:t>
      </w:r>
      <w:r>
        <w:rPr>
          <w:rFonts w:hint="eastAsia"/>
        </w:rPr>
        <w:br/>
      </w:r>
      <w:r>
        <w:rPr>
          <w:rFonts w:hint="eastAsia"/>
        </w:rPr>
        <w:t>　　　　二、木瓦市场分析</w:t>
      </w:r>
      <w:r>
        <w:rPr>
          <w:rFonts w:hint="eastAsia"/>
        </w:rPr>
        <w:br/>
      </w:r>
      <w:r>
        <w:rPr>
          <w:rFonts w:hint="eastAsia"/>
        </w:rPr>
        <w:t>　　　　三、木瓦市场变化的方向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t>　　第二节 木瓦企业（二）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t>　　第三节 木瓦企业（三）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t>　　第四节 木瓦企业（四）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t>　　第五节 木瓦企业（五）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2023-2024年中国木瓦市场营销策略竞争分析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木瓦市场产品策略</w:t>
      </w:r>
      <w:r>
        <w:rPr>
          <w:rFonts w:hint="eastAsia"/>
        </w:rPr>
        <w:br/>
      </w:r>
      <w:r>
        <w:rPr>
          <w:rFonts w:hint="eastAsia"/>
        </w:rPr>
        <w:t>　　第二节 木瓦市场渠道策略</w:t>
      </w:r>
      <w:r>
        <w:rPr>
          <w:rFonts w:hint="eastAsia"/>
        </w:rPr>
        <w:br/>
      </w:r>
      <w:r>
        <w:rPr>
          <w:rFonts w:hint="eastAsia"/>
        </w:rPr>
        <w:t>　　第三节 木瓦市场价格策略</w:t>
      </w:r>
      <w:r>
        <w:rPr>
          <w:rFonts w:hint="eastAsia"/>
        </w:rPr>
        <w:br/>
      </w:r>
      <w:r>
        <w:rPr>
          <w:rFonts w:hint="eastAsia"/>
        </w:rPr>
        <w:t>　　第四节 木瓦广告媒体策略</w:t>
      </w:r>
      <w:r>
        <w:rPr>
          <w:rFonts w:hint="eastAsia"/>
        </w:rPr>
        <w:br/>
      </w:r>
      <w:r>
        <w:rPr>
          <w:rFonts w:hint="eastAsia"/>
        </w:rPr>
        <w:t>　　第五节 木瓦客户服务策略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我国木瓦行业投资策略分析</w:t>
      </w:r>
      <w:r>
        <w:rPr>
          <w:rFonts w:hint="eastAsia"/>
        </w:rPr>
        <w:br/>
      </w:r>
      <w:r>
        <w:rPr>
          <w:rFonts w:hint="eastAsia"/>
        </w:rPr>
        <w:t>　　第五节 木瓦行业最优投资路径设计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2024-2030年木瓦行业发展趋势及投资风险分析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当前木瓦行业存在的问题</w:t>
      </w:r>
      <w:r>
        <w:rPr>
          <w:rFonts w:hint="eastAsia"/>
        </w:rPr>
        <w:br/>
      </w:r>
      <w:r>
        <w:rPr>
          <w:rFonts w:hint="eastAsia"/>
        </w:rPr>
        <w:t>　　第二节 木瓦未来发展预测分析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二、2024-2030年中国木瓦行业发展规模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中-智-林－2024-2030年中国木瓦行业投资风险分析</w:t>
      </w:r>
      <w:r>
        <w:rPr>
          <w:rFonts w:hint="eastAsia"/>
        </w:rPr>
        <w:br/>
      </w:r>
      <w:r>
        <w:rPr>
          <w:rFonts w:hint="eastAsia"/>
        </w:rPr>
        <w:t>　　　　一、木瓦市场竞争风险</w:t>
      </w:r>
      <w:r>
        <w:rPr>
          <w:rFonts w:hint="eastAsia"/>
        </w:rPr>
        <w:br/>
      </w:r>
      <w:r>
        <w:rPr>
          <w:rFonts w:hint="eastAsia"/>
        </w:rPr>
        <w:t>　　　　二、木瓦原材料压力风险分析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三、木瓦技术风险分析</w:t>
      </w:r>
      <w:r>
        <w:rPr>
          <w:rFonts w:hint="eastAsia"/>
        </w:rPr>
        <w:br/>
      </w:r>
      <w:r>
        <w:rPr>
          <w:rFonts w:hint="eastAsia"/>
        </w:rPr>
        <w:t>　　　　四、木瓦政策和体制风险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木瓦行业历程</w:t>
      </w:r>
      <w:r>
        <w:rPr>
          <w:rFonts w:hint="eastAsia"/>
        </w:rPr>
        <w:br/>
      </w:r>
      <w:r>
        <w:rPr>
          <w:rFonts w:hint="eastAsia"/>
        </w:rPr>
        <w:t>　　图表 木瓦行业生命周期</w:t>
      </w:r>
      <w:r>
        <w:rPr>
          <w:rFonts w:hint="eastAsia"/>
        </w:rPr>
        <w:br/>
      </w:r>
      <w:r>
        <w:rPr>
          <w:rFonts w:hint="eastAsia"/>
        </w:rPr>
        <w:t>　　图表 木瓦行业产业链分析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2019-2024年中国木瓦行业产量及增长趋势</w:t>
      </w:r>
      <w:r>
        <w:rPr>
          <w:rFonts w:hint="eastAsia"/>
        </w:rPr>
        <w:br/>
      </w:r>
      <w:r>
        <w:rPr>
          <w:rFonts w:hint="eastAsia"/>
        </w:rPr>
        <w:t>　　图表 木瓦行业动态</w:t>
      </w:r>
      <w:r>
        <w:rPr>
          <w:rFonts w:hint="eastAsia"/>
        </w:rPr>
        <w:br/>
      </w:r>
      <w:r>
        <w:rPr>
          <w:rFonts w:hint="eastAsia"/>
        </w:rPr>
        <w:t>　　图表 2019-2024年中国木瓦市场需求量及增速统计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2019-2024年中国木瓦出口金额分析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2024-2030年中国木瓦行业风险分析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94d6b0b8c49a3" w:history="1">
        <w:r>
          <w:rPr>
            <w:rStyle w:val="Hyperlink"/>
          </w:rPr>
          <w:t>中国木瓦行业研究及发展趋势报告（2024-2030年）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94d6b0b8c49a3" w:history="1">
        <w:r>
          <w:rPr>
            <w:rStyle w:val="Hyperlink"/>
          </w:rPr>
          <w:t>https://www.20087.com/6/7A/MuWaHangYeFenXiBaoGao.html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c5d2d9fa54742" w:history="1">
      <w:r>
        <w:rPr>
          <w:rStyle w:val="Hyperlink"/>
        </w:rPr>
        <w:t>中国木瓦行业研究及发展趋势报告（2024-2030年）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MuWaHangYeFenXiBaoGao.html" TargetMode="External" Id="R7cb94d6b0b8c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MuWaHangYeFenXiBaoGao.html" TargetMode="External" Id="R822c5d2d9fa5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2024-03-20T05:59:00Z</dcterms:created>
  <dcterms:modified xsi:type="dcterms:W3CDTF">2024-03-20T06:59:00Z</dcterms:modified>
  <dc:subject>中国木瓦行业研究及发展趋势报告（2024-2030年）</dc:subject>
  <dc:title>中国木瓦行业研究及发展趋势报告（2024-2030年）</dc:title>
  <cp:keywords>中国木瓦行业研究及发展趋势报告（2024-2030年）</cp:keywords>
  <dc:description>中国木瓦行业研究及发展趋势报告（2024-2030年）</dc:description>
</cp:coreProperties>
</file>