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94313c80f4e75" w:history="1">
              <w:r>
                <w:rPr>
                  <w:rStyle w:val="Hyperlink"/>
                </w:rPr>
                <w:t>2024-2030年中国马铃薯市场全景调研及发展前景分析报告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94313c80f4e75" w:history="1">
              <w:r>
                <w:rPr>
                  <w:rStyle w:val="Hyperlink"/>
                </w:rPr>
                <w:t>2024-2030年中国马铃薯市场全景调研及发展前景分析报告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94313c80f4e75" w:history="1">
                <w:r>
                  <w:rPr>
                    <w:rStyle w:val="Hyperlink"/>
                  </w:rPr>
                  <w:t>https://www.20087.com/6/0A/MaLingShuShiChangDiaoChaBaoGao.html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是全球主要的食物作物之一，其产业链包括种植、加工和消费环节。近年来，马铃薯加工行业蓬勃发展，从传统的薯片和冷冻薯条扩展到全粉、淀粉和各种休闲零食，满足了消费者对方便食品和健康零食日益增长的需求。同时，生物技术的应用，如转基因技术，提高了马铃薯的产量和抗病性，但同时也引发了关于转基因作物安全性的讨论。</w:t>
      </w:r>
      <w:r>
        <w:rPr>
          <w:rFonts w:hint="eastAsia"/>
        </w:rPr>
        <w:br/>
      </w:r>
      <w:r>
        <w:rPr>
          <w:rFonts w:hint="eastAsia"/>
        </w:rPr>
        <w:t>　　马铃薯产业未来将更加注重可持续性和营养价值。种植技术的创新，如精准农业和节水灌溉，将提高作物产量的同时减少资源消耗。加工技术的进步将聚焦于保留更多的营养成分，开发低脂肪、高纤维的健康食品。此外，马铃薯作为生物基材料的潜力，如用于生产生物塑料和生物燃料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94313c80f4e75" w:history="1">
        <w:r>
          <w:rPr>
            <w:rStyle w:val="Hyperlink"/>
          </w:rPr>
          <w:t>2024-2030年中国马铃薯市场全景调研及发展前景分析报告</w:t>
        </w:r>
      </w:hyperlink>
      <w:r>
        <w:rPr>
          <w:rFonts w:hint="eastAsia"/>
        </w:rPr>
        <w:t>》全面分析了马铃薯行业的市场规模、供需状况及产业链结构，深入探讨了马铃薯各细分市场的品牌竞争情况和价格动态，聚焦马铃薯重点企业经营现状，揭示了行业的集中度和竞争格局。此外，马铃薯报告对马铃薯行业的市场前景进行了科学预测，揭示了行业未来的发展趋势、潜在风险和机遇。马铃薯报告旨在为马铃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马铃薯产品特性</w:t>
      </w:r>
      <w:r>
        <w:rPr>
          <w:rFonts w:hint="eastAsia"/>
        </w:rPr>
        <w:br/>
      </w:r>
      <w:r>
        <w:rPr>
          <w:rFonts w:hint="eastAsia"/>
        </w:rPr>
        <w:t>　　第一节 马铃薯产品定义</w:t>
      </w:r>
      <w:r>
        <w:rPr>
          <w:rFonts w:hint="eastAsia"/>
        </w:rPr>
        <w:br/>
      </w:r>
      <w:r>
        <w:rPr>
          <w:rFonts w:hint="eastAsia"/>
        </w:rPr>
        <w:t>　　第二节 马铃薯产品分类</w:t>
      </w:r>
      <w:r>
        <w:rPr>
          <w:rFonts w:hint="eastAsia"/>
        </w:rPr>
        <w:br/>
      </w:r>
      <w:r>
        <w:rPr>
          <w:rFonts w:hint="eastAsia"/>
        </w:rPr>
        <w:t>　　第三节 马铃薯产品发展社会背景</w:t>
      </w:r>
      <w:r>
        <w:rPr>
          <w:rFonts w:hint="eastAsia"/>
        </w:rPr>
        <w:br/>
      </w:r>
      <w:r>
        <w:rPr>
          <w:rFonts w:hint="eastAsia"/>
        </w:rPr>
        <w:t>　　第四节 马铃薯产业链概述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二、马铃薯产业链模型分析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2023-2024年马铃薯市场分析</w:t>
      </w:r>
      <w:r>
        <w:rPr>
          <w:rFonts w:hint="eastAsia"/>
        </w:rPr>
        <w:br/>
      </w:r>
      <w:r>
        <w:rPr>
          <w:rFonts w:hint="eastAsia"/>
        </w:rPr>
        <w:t>　　第一节 国际马铃薯市场发展总体概况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一、2024年国际马铃薯市场现状分析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二、2024年主要国家和地区马铃薯行业情况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三、2024-2030年国际马铃薯行业发展趋势分析</w:t>
      </w:r>
      <w:r>
        <w:rPr>
          <w:rFonts w:hint="eastAsia"/>
        </w:rPr>
        <w:br/>
      </w:r>
      <w:r>
        <w:rPr>
          <w:rFonts w:hint="eastAsia"/>
        </w:rPr>
        <w:t>　　第二节 我国马铃薯市场的发展状况</w:t>
      </w:r>
      <w:r>
        <w:rPr>
          <w:rFonts w:hint="eastAsia"/>
        </w:rPr>
        <w:br/>
      </w:r>
      <w:r>
        <w:rPr>
          <w:rFonts w:hint="eastAsia"/>
        </w:rPr>
        <w:t>　　　　一、我国马铃薯市场发展基本情况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二、2024年马铃薯市场的总体现状</w:t>
      </w:r>
      <w:r>
        <w:rPr>
          <w:rFonts w:hint="eastAsia"/>
        </w:rPr>
        <w:br/>
      </w:r>
      <w:r>
        <w:rPr>
          <w:rFonts w:hint="eastAsia"/>
        </w:rPr>
        <w:t>　　　　三、马铃薯行业发展中存在的问题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四、我国马铃薯行业相关政策分析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马铃薯行业所处生命周期分析</w:t>
      </w:r>
      <w:r>
        <w:rPr>
          <w:rFonts w:hint="eastAsia"/>
        </w:rPr>
        <w:br/>
      </w:r>
      <w:r>
        <w:rPr>
          <w:rFonts w:hint="eastAsia"/>
        </w:rPr>
        <w:t>　　第一节 马铃薯行业生命周期</w:t>
      </w:r>
      <w:r>
        <w:rPr>
          <w:rFonts w:hint="eastAsia"/>
        </w:rPr>
        <w:br/>
      </w:r>
      <w:r>
        <w:rPr>
          <w:rFonts w:hint="eastAsia"/>
        </w:rPr>
        <w:t>　　第二节 马铃薯行业技术变革与产品革新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一、马铃薯行业技术现状分析</w:t>
      </w:r>
      <w:r>
        <w:rPr>
          <w:rFonts w:hint="eastAsia"/>
        </w:rPr>
        <w:br/>
      </w:r>
      <w:r>
        <w:rPr>
          <w:rFonts w:hint="eastAsia"/>
        </w:rPr>
        <w:t>　　　　二、马铃薯产品技术革新趋势预测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一、马铃薯产品市场进入壁垒分析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二、马铃薯产品市场退出壁垒分析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中国马铃薯行业生产分析</w:t>
      </w:r>
      <w:r>
        <w:rPr>
          <w:rFonts w:hint="eastAsia"/>
        </w:rPr>
        <w:br/>
      </w:r>
      <w:r>
        <w:rPr>
          <w:rFonts w:hint="eastAsia"/>
        </w:rPr>
        <w:t>　　第一节 2019-2024年马铃薯行业产能规模分析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2019-2024年马铃薯行业产量分析</w:t>
      </w:r>
      <w:r>
        <w:rPr>
          <w:rFonts w:hint="eastAsia"/>
        </w:rPr>
        <w:br/>
      </w:r>
      <w:r>
        <w:rPr>
          <w:rFonts w:hint="eastAsia"/>
        </w:rPr>
        <w:t>　　第三节 马铃薯产业地区分布情况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未来几年马铃薯行业产量变化趋势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2019-2024年马铃薯行业产销率分析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2019-2024年马铃薯行业进出口状况分析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2019-2024年马铃薯行业需求状况分析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2019-2024年马铃薯行业供需平衡分析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2024-2030年马铃薯行业供需平衡预测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2024-2030年马铃薯产品价格预测</w:t>
      </w:r>
      <w:r>
        <w:rPr>
          <w:rFonts w:hint="eastAsia"/>
        </w:rPr>
        <w:br/>
      </w:r>
      <w:r>
        <w:rPr>
          <w:rFonts w:hint="eastAsia"/>
        </w:rPr>
        <w:t>　　第三节 中国马铃薯价格影响因素分析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马铃薯行业运行状况分析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2019-2024年马铃薯行业市场规模分析</w:t>
      </w:r>
      <w:r>
        <w:rPr>
          <w:rFonts w:hint="eastAsia"/>
        </w:rPr>
        <w:br/>
      </w:r>
      <w:r>
        <w:rPr>
          <w:rFonts w:hint="eastAsia"/>
        </w:rPr>
        <w:t>　　第二节 马铃薯行业总体效益运行状况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一、马铃薯行业总体销售效益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二、2019-2024年马铃薯行业总体盈利能力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三、2019-2024年马铃薯行业总体发展能力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四、2019-2024年马铃薯行业总体偿债能力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2024年马铃薯行业不同地区行业效益状况对比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2024年马铃薯行业不同类型运行效益对比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2024年马铃薯行业不同规模运行效益对比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马铃薯市场产品策略</w:t>
      </w:r>
      <w:r>
        <w:rPr>
          <w:rFonts w:hint="eastAsia"/>
        </w:rPr>
        <w:br/>
      </w:r>
      <w:r>
        <w:rPr>
          <w:rFonts w:hint="eastAsia"/>
        </w:rPr>
        <w:t>　　第二节 马铃薯市场渠道策略</w:t>
      </w:r>
      <w:r>
        <w:rPr>
          <w:rFonts w:hint="eastAsia"/>
        </w:rPr>
        <w:br/>
      </w:r>
      <w:r>
        <w:rPr>
          <w:rFonts w:hint="eastAsia"/>
        </w:rPr>
        <w:t>　　第三节 马铃薯市场价格策略</w:t>
      </w:r>
      <w:r>
        <w:rPr>
          <w:rFonts w:hint="eastAsia"/>
        </w:rPr>
        <w:br/>
      </w:r>
      <w:r>
        <w:rPr>
          <w:rFonts w:hint="eastAsia"/>
        </w:rPr>
        <w:t>　　第四节 马铃薯广告媒体策略</w:t>
      </w:r>
      <w:r>
        <w:rPr>
          <w:rFonts w:hint="eastAsia"/>
        </w:rPr>
        <w:br/>
      </w:r>
      <w:r>
        <w:rPr>
          <w:rFonts w:hint="eastAsia"/>
        </w:rPr>
        <w:t>　　第五节 马铃薯客户服务策略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国内马铃薯行业重点企业发展分析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马铃薯企业发展策略分析</w:t>
      </w:r>
      <w:r>
        <w:rPr>
          <w:rFonts w:hint="eastAsia"/>
        </w:rPr>
        <w:br/>
      </w:r>
      <w:r>
        <w:rPr>
          <w:rFonts w:hint="eastAsia"/>
        </w:rPr>
        <w:t>　　第一节 马铃薯市场策略分析</w:t>
      </w:r>
      <w:r>
        <w:rPr>
          <w:rFonts w:hint="eastAsia"/>
        </w:rPr>
        <w:br/>
      </w:r>
      <w:r>
        <w:rPr>
          <w:rFonts w:hint="eastAsia"/>
        </w:rPr>
        <w:t>　　　　一、马铃薯价格策略分析</w:t>
      </w:r>
      <w:r>
        <w:rPr>
          <w:rFonts w:hint="eastAsia"/>
        </w:rPr>
        <w:br/>
      </w:r>
      <w:r>
        <w:rPr>
          <w:rFonts w:hint="eastAsia"/>
        </w:rPr>
        <w:t>　　　　二、马铃薯渠道策略分析</w:t>
      </w:r>
      <w:r>
        <w:rPr>
          <w:rFonts w:hint="eastAsia"/>
        </w:rPr>
        <w:br/>
      </w:r>
      <w:r>
        <w:rPr>
          <w:rFonts w:hint="eastAsia"/>
        </w:rPr>
        <w:t>　　第二节 马铃薯销售策略分析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提高马铃薯企业竞争力的策略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一、提高中国马铃薯企业核心竞争力的对策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二、马铃薯企业提升竞争力的主要方向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三、影响马铃薯企业核心竞争力的因素及提升途径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四、提高马铃薯企业竞争力的策略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对我国马铃薯品牌的战略思考</w:t>
      </w:r>
      <w:r>
        <w:rPr>
          <w:rFonts w:hint="eastAsia"/>
        </w:rPr>
        <w:br/>
      </w:r>
      <w:r>
        <w:rPr>
          <w:rFonts w:hint="eastAsia"/>
        </w:rPr>
        <w:t>　　　　一、马铃薯实施品牌战略的意义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二、马铃薯企业品牌的现状分析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三、我国马铃薯企业的品牌战略</w:t>
      </w:r>
      <w:r>
        <w:rPr>
          <w:rFonts w:hint="eastAsia"/>
        </w:rPr>
        <w:br/>
      </w:r>
      <w:r>
        <w:rPr>
          <w:rFonts w:hint="eastAsia"/>
        </w:rPr>
        <w:t>　　　　四、马铃薯品牌战略管理的策略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2024-2030年马铃薯行业发展趋势及投资风险分析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当前马铃薯行业存在的问题</w:t>
      </w:r>
      <w:r>
        <w:rPr>
          <w:rFonts w:hint="eastAsia"/>
        </w:rPr>
        <w:br/>
      </w:r>
      <w:r>
        <w:rPr>
          <w:rFonts w:hint="eastAsia"/>
        </w:rPr>
        <w:t>　　第二节 马铃薯行业未来发展预测分析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一、中国马铃薯行业发展方向分析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二、2024-2030年中国马铃薯行业发展规模预测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三、2024-2030年中国马铃薯行业投资发展趋势预测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2024-2030年中国马铃薯行业投资风险分析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马铃薯行业项目投资建议</w:t>
      </w:r>
      <w:r>
        <w:rPr>
          <w:rFonts w:hint="eastAsia"/>
        </w:rPr>
        <w:br/>
      </w:r>
      <w:r>
        <w:rPr>
          <w:rFonts w:hint="eastAsia"/>
        </w:rPr>
        <w:t>　　第一节 马铃薯行业技术应用注意事项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马铃薯项目投资注意事项</w:t>
      </w:r>
      <w:r>
        <w:rPr>
          <w:rFonts w:hint="eastAsia"/>
        </w:rPr>
        <w:br/>
      </w:r>
      <w:r>
        <w:rPr>
          <w:rFonts w:hint="eastAsia"/>
        </w:rPr>
        <w:t>　　第三节 马铃薯行业生产开发注意事项</w:t>
      </w:r>
      <w:r>
        <w:rPr>
          <w:rFonts w:hint="eastAsia"/>
        </w:rPr>
        <w:br/>
      </w:r>
      <w:r>
        <w:rPr>
          <w:rFonts w:hint="eastAsia"/>
        </w:rPr>
        <w:t>　　第四节 马铃薯行业销售注意事项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2024-2030年中国马铃薯行业发展预测分析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2024-2030年国内马铃薯产业宏观预测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2024-2030年中国马铃薯市场趋势分析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2024-2030年中国马铃薯市场发展空间分析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中智林-2024-2030年中国马铃薯市场战略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马铃薯行业产业链模型</w:t>
      </w:r>
      <w:r>
        <w:rPr>
          <w:rFonts w:hint="eastAsia"/>
        </w:rPr>
        <w:br/>
      </w:r>
      <w:r>
        <w:rPr>
          <w:rFonts w:hint="eastAsia"/>
        </w:rPr>
        <w:t>　　图表 2019-2024年马铃薯行业产能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2024-2030年马铃薯行业产量预测</w:t>
      </w:r>
      <w:r>
        <w:rPr>
          <w:rFonts w:hint="eastAsia"/>
        </w:rPr>
        <w:br/>
      </w:r>
      <w:r>
        <w:rPr>
          <w:rFonts w:hint="eastAsia"/>
        </w:rPr>
        <w:t>　　图表 2019-2024年马铃薯行业产销率</w:t>
      </w:r>
      <w:r>
        <w:rPr>
          <w:rFonts w:hint="eastAsia"/>
        </w:rPr>
        <w:br/>
      </w:r>
      <w:r>
        <w:rPr>
          <w:rFonts w:hint="eastAsia"/>
        </w:rPr>
        <w:t>　　图表 2019-2024年马铃薯行业进口量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2019-2024年马铃薯行业需求量</w:t>
      </w:r>
      <w:r>
        <w:rPr>
          <w:rFonts w:hint="eastAsia"/>
        </w:rPr>
        <w:br/>
      </w:r>
      <w:r>
        <w:rPr>
          <w:rFonts w:hint="eastAsia"/>
        </w:rPr>
        <w:t>　　图表 2019-2024年马铃薯产品平均价格</w:t>
      </w:r>
      <w:r>
        <w:rPr>
          <w:rFonts w:hint="eastAsia"/>
        </w:rPr>
        <w:br/>
      </w:r>
      <w:r>
        <w:rPr>
          <w:rFonts w:hint="eastAsia"/>
        </w:rPr>
        <w:t>　　图表 2024-2030年马铃薯产品价格预测</w:t>
      </w:r>
      <w:r>
        <w:rPr>
          <w:rFonts w:hint="eastAsia"/>
        </w:rPr>
        <w:br/>
      </w:r>
      <w:r>
        <w:rPr>
          <w:rFonts w:hint="eastAsia"/>
        </w:rPr>
        <w:t>　　图表 2019-2024年马铃薯行业市场规模</w:t>
      </w:r>
      <w:r>
        <w:rPr>
          <w:rFonts w:hint="eastAsia"/>
        </w:rPr>
        <w:br/>
      </w:r>
      <w:r>
        <w:rPr>
          <w:rFonts w:hint="eastAsia"/>
        </w:rPr>
        <w:t>　　图表 2019-2024年马铃薯行业总体盈利能力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2019-2024年马铃薯行业总体发展能力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2019-2024年马铃薯行业总体偿债能力</w:t>
      </w:r>
      <w:r>
        <w:rPr>
          <w:rFonts w:hint="eastAsia"/>
        </w:rPr>
        <w:br/>
      </w:r>
      <w:r>
        <w:rPr>
          <w:rFonts w:hint="eastAsia"/>
        </w:rPr>
        <w:t>　　图表 近三年马铃薯企业经营情况分析</w:t>
      </w:r>
      <w:r>
        <w:rPr>
          <w:rFonts w:hint="eastAsia"/>
        </w:rPr>
        <w:br/>
      </w:r>
      <w:r>
        <w:rPr>
          <w:rFonts w:hint="eastAsia"/>
        </w:rPr>
        <w:t>　　图表 近三年马铃薯企业财务数据分析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94313c80f4e75" w:history="1">
        <w:r>
          <w:rPr>
            <w:rStyle w:val="Hyperlink"/>
          </w:rPr>
          <w:t>2024-2030年中国马铃薯市场全景调研及发展前景分析报告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94313c80f4e75" w:history="1">
        <w:r>
          <w:rPr>
            <w:rStyle w:val="Hyperlink"/>
          </w:rPr>
          <w:t>https://www.20087.com/6/0A/MaLingShuShiChangDiaoChaBaoGao.html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7baaf3dff450b" w:history="1">
      <w:r>
        <w:rPr>
          <w:rStyle w:val="Hyperlink"/>
        </w:rPr>
        <w:t>2024-2030年中国马铃薯市场全景调研及发展前景分析报告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MaLingShuShiChangDiaoChaBaoGao.html" TargetMode="External" Id="R72a94313c80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MaLingShuShiChangDiaoChaBaoGao.html" TargetMode="External" Id="Rbb27baaf3df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2024-05-02T03:10:00Z</dcterms:created>
  <dcterms:modified xsi:type="dcterms:W3CDTF">2024-05-02T04:10:00Z</dcterms:modified>
  <dc:subject>2024-2030年中国马铃薯市场全景调研及发展前景分析报告</dc:subject>
  <dc:title>2024-2030年中国马铃薯市场全景调研及发展前景分析报告</dc:title>
  <cp:keywords>2024-2030年中国马铃薯市场全景调研及发展前景分析报告</cp:keywords>
  <dc:description>2024-2030年中国马铃薯市场全景调研及发展前景分析报告</dc:description>
</cp:coreProperties>
</file>