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727e47fd74077" w:history="1">
              <w:r>
                <w:rPr>
                  <w:rStyle w:val="Hyperlink"/>
                </w:rPr>
                <w:t>2025-2031年中国成品沙发市场调研及前景预测报告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727e47fd74077" w:history="1">
              <w:r>
                <w:rPr>
                  <w:rStyle w:val="Hyperlink"/>
                </w:rPr>
                <w:t>2025-2031年中国成品沙发市场调研及前景预测报告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727e47fd74077" w:history="1">
                <w:r>
                  <w:rPr>
                    <w:rStyle w:val="Hyperlink"/>
                  </w:rPr>
                  <w:t>https://www.20087.com/8/6A/ChengPinShaFaHangYeTongJiShuJuBaoGao.html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沙发市场近年来呈现出多元化和个性化趋势，消费者对设计风格、舒适度和功能性有了更高要求。现代沙发设计融合了人体工程学原理，采用高品质填充物和面料，提供更佳的坐卧体验。同时，模块化和定制化服务的流行，满足了不同空间和审美需求。</w:t>
      </w:r>
      <w:r>
        <w:rPr>
          <w:rFonts w:hint="eastAsia"/>
        </w:rPr>
        <w:br/>
      </w:r>
      <w:r>
        <w:rPr>
          <w:rFonts w:hint="eastAsia"/>
        </w:rPr>
        <w:t>　　未来，成品沙发的发展将更加聚焦于智能和可持续方向。智能沙发将集成更多科技元素，如按摩功能、氛围照明和智能音响，提升家居生活的舒适性和娱乐性。同时，环保材料和可持续生产流程的应用，如回收材料和零排放制造，将减少对环境的影响，响应消费者对绿色消费的追求。此外，共享经济的兴起，沙发租赁和二手交易市场将得到拓展，满足临时居住和频繁搬家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727e47fd74077" w:history="1">
        <w:r>
          <w:rPr>
            <w:rStyle w:val="Hyperlink"/>
          </w:rPr>
          <w:t>2025-2031年中国成品沙发市场调研及前景预测报告</w:t>
        </w:r>
      </w:hyperlink>
      <w:r>
        <w:rPr>
          <w:rFonts w:hint="eastAsia"/>
        </w:rPr>
        <w:t>》基于对成品沙发行业的长期监测研究，结合成品沙发行业供需关系变化规律、产品消费结构、应用领域拓展、市场发展环境及政策支持等多维度分析，采用定量与定性相结合的科学方法，对行业内重点企业进行了系统研究。报告全面呈现了成品沙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成品沙发行业概述</w:t>
      </w:r>
      <w:r>
        <w:rPr>
          <w:rFonts w:hint="eastAsia"/>
        </w:rPr>
        <w:br/>
      </w:r>
      <w:r>
        <w:rPr>
          <w:rFonts w:hint="eastAsia"/>
        </w:rPr>
        <w:t>　　第一节 成品沙发行业界定</w:t>
      </w:r>
      <w:r>
        <w:rPr>
          <w:rFonts w:hint="eastAsia"/>
        </w:rPr>
        <w:br/>
      </w:r>
      <w:r>
        <w:rPr>
          <w:rFonts w:hint="eastAsia"/>
        </w:rPr>
        <w:t>　　第二节 成品沙发行业发展历程</w:t>
      </w:r>
      <w:r>
        <w:rPr>
          <w:rFonts w:hint="eastAsia"/>
        </w:rPr>
        <w:br/>
      </w:r>
      <w:r>
        <w:rPr>
          <w:rFonts w:hint="eastAsia"/>
        </w:rPr>
        <w:t>　　第三节 成品沙发产业链分析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2024-2025年全球成品沙发行业发展概况</w:t>
      </w:r>
      <w:r>
        <w:rPr>
          <w:rFonts w:hint="eastAsia"/>
        </w:rPr>
        <w:br/>
      </w:r>
      <w:r>
        <w:rPr>
          <w:rFonts w:hint="eastAsia"/>
        </w:rPr>
        <w:t>　　第二节 全球成品沙发行业发展走势</w:t>
      </w:r>
      <w:r>
        <w:rPr>
          <w:rFonts w:hint="eastAsia"/>
        </w:rPr>
        <w:br/>
      </w:r>
      <w:r>
        <w:rPr>
          <w:rFonts w:hint="eastAsia"/>
        </w:rPr>
        <w:t>　　　　二、全球成品沙发行业市场分布情况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三、全球成品沙发行业发展趋势分析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全球成品沙发行业重点国家和区域分析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2024-2025年成品沙发行业发展环境分析</w:t>
      </w:r>
      <w:r>
        <w:rPr>
          <w:rFonts w:hint="eastAsia"/>
        </w:rPr>
        <w:br/>
      </w:r>
      <w:r>
        <w:rPr>
          <w:rFonts w:hint="eastAsia"/>
        </w:rPr>
        <w:t>　　第一节 成品沙发行业环境分析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成品沙发行业相关政策、法规</w:t>
      </w:r>
      <w:r>
        <w:rPr>
          <w:rFonts w:hint="eastAsia"/>
        </w:rPr>
        <w:br/>
      </w:r>
      <w:r>
        <w:rPr>
          <w:rFonts w:hint="eastAsia"/>
        </w:rPr>
        <w:t>　　第三节 成品沙发行业所进入的壁垒与周期性分析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中国成品沙发行业运行状况与存在问题探讨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2024-2025年中国成品沙发行业发展概述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2024-2025年中国成品沙发行业运行动态分析</w:t>
      </w:r>
      <w:r>
        <w:rPr>
          <w:rFonts w:hint="eastAsia"/>
        </w:rPr>
        <w:br/>
      </w:r>
      <w:r>
        <w:rPr>
          <w:rFonts w:hint="eastAsia"/>
        </w:rPr>
        <w:t>　　　　一、成品沙发产业热点分析</w:t>
      </w:r>
      <w:r>
        <w:rPr>
          <w:rFonts w:hint="eastAsia"/>
        </w:rPr>
        <w:br/>
      </w:r>
      <w:r>
        <w:rPr>
          <w:rFonts w:hint="eastAsia"/>
        </w:rPr>
        <w:t>　　　　二、成品沙发产业运行趋势分析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2024-2025年中国成品沙发行业发展存在问题与对策建议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一、中国成品沙发行业存在的问题</w:t>
      </w:r>
      <w:r>
        <w:rPr>
          <w:rFonts w:hint="eastAsia"/>
        </w:rPr>
        <w:br/>
      </w:r>
      <w:r>
        <w:rPr>
          <w:rFonts w:hint="eastAsia"/>
        </w:rPr>
        <w:t>　　　　二、规范成品沙发行业发展的措施</w:t>
      </w:r>
      <w:r>
        <w:rPr>
          <w:rFonts w:hint="eastAsia"/>
        </w:rPr>
        <w:br/>
      </w:r>
      <w:r>
        <w:rPr>
          <w:rFonts w:hint="eastAsia"/>
        </w:rPr>
        <w:t>　　　　三、成品沙发行业发展的建议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中国成品沙发行业总体发展状况剖析</w:t>
      </w:r>
      <w:r>
        <w:rPr>
          <w:rFonts w:hint="eastAsia"/>
        </w:rPr>
        <w:br/>
      </w:r>
      <w:r>
        <w:rPr>
          <w:rFonts w:hint="eastAsia"/>
        </w:rPr>
        <w:t>　　第一节 成品沙发行业规模情况分析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一、成品沙发行业单位规模情况分析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二、成品沙发行业人员规模状况分析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三、成品沙发行业资产规模状况分析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四、成品沙发行业市场规模状况分析</w:t>
      </w:r>
      <w:r>
        <w:rPr>
          <w:rFonts w:hint="eastAsia"/>
        </w:rPr>
        <w:br/>
      </w:r>
      <w:r>
        <w:rPr>
          <w:rFonts w:hint="eastAsia"/>
        </w:rPr>
        <w:t>　　第二节 成品沙发行业产销情况分析</w:t>
      </w:r>
      <w:r>
        <w:rPr>
          <w:rFonts w:hint="eastAsia"/>
        </w:rPr>
        <w:br/>
      </w:r>
      <w:r>
        <w:rPr>
          <w:rFonts w:hint="eastAsia"/>
        </w:rPr>
        <w:t>　　　　一、成品沙发行业生产情况分析</w:t>
      </w:r>
      <w:r>
        <w:rPr>
          <w:rFonts w:hint="eastAsia"/>
        </w:rPr>
        <w:br/>
      </w:r>
      <w:r>
        <w:rPr>
          <w:rFonts w:hint="eastAsia"/>
        </w:rPr>
        <w:t>　　　　二、成品沙发行业销售情况分析</w:t>
      </w:r>
      <w:r>
        <w:rPr>
          <w:rFonts w:hint="eastAsia"/>
        </w:rPr>
        <w:br/>
      </w:r>
      <w:r>
        <w:rPr>
          <w:rFonts w:hint="eastAsia"/>
        </w:rPr>
        <w:t>　　　　三、成品沙发行业产销情况分析</w:t>
      </w:r>
      <w:r>
        <w:rPr>
          <w:rFonts w:hint="eastAsia"/>
        </w:rPr>
        <w:br/>
      </w:r>
      <w:r>
        <w:rPr>
          <w:rFonts w:hint="eastAsia"/>
        </w:rPr>
        <w:t>　　第三节 成品沙发行业财务能力分析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2019-2024年中国成品沙发行业总体规模</w:t>
      </w:r>
      <w:r>
        <w:rPr>
          <w:rFonts w:hint="eastAsia"/>
        </w:rPr>
        <w:br/>
      </w:r>
      <w:r>
        <w:rPr>
          <w:rFonts w:hint="eastAsia"/>
        </w:rPr>
        <w:t>　　第二节 中国成品沙发行业产量情况分析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二、2024年中国成品沙发行业产量特点分析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三、2025-2031年中国成品沙发行业产量预测</w:t>
      </w:r>
      <w:r>
        <w:rPr>
          <w:rFonts w:hint="eastAsia"/>
        </w:rPr>
        <w:br/>
      </w:r>
      <w:r>
        <w:rPr>
          <w:rFonts w:hint="eastAsia"/>
        </w:rPr>
        <w:t>　　第三节 中国成品沙发行业需求概况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三、2025-2031年中国成品沙发行业市场需求预测</w:t>
      </w:r>
      <w:r>
        <w:rPr>
          <w:rFonts w:hint="eastAsia"/>
        </w:rPr>
        <w:br/>
      </w:r>
      <w:r>
        <w:rPr>
          <w:rFonts w:hint="eastAsia"/>
        </w:rPr>
        <w:t>　　第四节 成品沙发产业供需平衡状况分析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影响成品沙发进出口变化的主要原因分析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2019-2024年中国成品沙发行业进出口情况分析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一、成品沙发行业进口情况分析</w:t>
      </w:r>
      <w:r>
        <w:rPr>
          <w:rFonts w:hint="eastAsia"/>
        </w:rPr>
        <w:br/>
      </w:r>
      <w:r>
        <w:rPr>
          <w:rFonts w:hint="eastAsia"/>
        </w:rPr>
        <w:t>　　　　二、成品沙发行业出口情况分析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一、成品沙发行业进口预测</w:t>
      </w:r>
      <w:r>
        <w:rPr>
          <w:rFonts w:hint="eastAsia"/>
        </w:rPr>
        <w:br/>
      </w:r>
      <w:r>
        <w:rPr>
          <w:rFonts w:hint="eastAsia"/>
        </w:rPr>
        <w:t>　　　　二、成品沙发行业出口预测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中国成品沙发企业竞争策略分析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2024-2025年中国成品沙发行业竞争策略分析</w:t>
      </w:r>
      <w:r>
        <w:rPr>
          <w:rFonts w:hint="eastAsia"/>
        </w:rPr>
        <w:br/>
      </w:r>
      <w:r>
        <w:rPr>
          <w:rFonts w:hint="eastAsia"/>
        </w:rPr>
        <w:t>　　　　一、成品沙发中小企业竞争形势</w:t>
      </w:r>
      <w:r>
        <w:rPr>
          <w:rFonts w:hint="eastAsia"/>
        </w:rPr>
        <w:br/>
      </w:r>
      <w:r>
        <w:rPr>
          <w:rFonts w:hint="eastAsia"/>
        </w:rPr>
        <w:t>　　　　二、成品沙发中国企业竞争策略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2024-2025年中国成品沙发市场竞争策略分析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一、成品沙发主要潜力品种分析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二、现有成品沙发产品竞争策略分析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三、潜力成品沙发品种竞争策略选择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成品沙发企业竞争策略分析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一、新冠疫情对成品沙发行业竞争格局的影响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二、2025-2031年我国成品沙发市场竞争趋势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三、2025-2031年成品沙发企业竞争策略分析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近三年成品沙发行业重点企业发展分析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成品沙发企业（一）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成品沙发企业（二）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成品沙发企业（三）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成品沙发企业（四）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成品沙发企业（五）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中国成品沙发及其主要上下游产品市场预测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2024-2025年中国成品沙发上下游分析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2025-2031年中国成品沙发行业产业链研究分析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中国成品沙发行业投资机会与风险规避研究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2025-2031年中国成品沙发投资环境的分析与对策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2025-2031年中国成品沙发投资机遇分析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2025-2031年中国成品沙发投资风险分析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2025-2031年中国成品沙发投资策略与建议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2025-2031年中国成品沙发行业投融资研究分析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中国成品沙发行业企业所有制状况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中国成品沙发行业外资进入状况</w:t>
      </w:r>
      <w:r>
        <w:rPr>
          <w:rFonts w:hint="eastAsia"/>
        </w:rPr>
        <w:br/>
      </w:r>
      <w:r>
        <w:rPr>
          <w:rFonts w:hint="eastAsia"/>
        </w:rPr>
        <w:t>　　第三节 中国成品沙发行业合作与并购</w:t>
      </w:r>
      <w:r>
        <w:rPr>
          <w:rFonts w:hint="eastAsia"/>
        </w:rPr>
        <w:br/>
      </w:r>
      <w:r>
        <w:rPr>
          <w:rFonts w:hint="eastAsia"/>
        </w:rPr>
        <w:t>　　第四节 中国成品沙发行业投资体制分析</w:t>
      </w:r>
      <w:r>
        <w:rPr>
          <w:rFonts w:hint="eastAsia"/>
        </w:rPr>
        <w:br/>
      </w:r>
      <w:r>
        <w:rPr>
          <w:rFonts w:hint="eastAsia"/>
        </w:rPr>
        <w:t>　　第五节 中国成品沙发行业资本市场融资分析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2025-2031年成品沙发行业盈利模式与投资策略探讨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国外成品沙发行业投资现状及经营模式分析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一、境外成品沙发行业成长情况调查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我国成品沙发行业商业模式探讨</w:t>
      </w:r>
      <w:r>
        <w:rPr>
          <w:rFonts w:hint="eastAsia"/>
        </w:rPr>
        <w:br/>
      </w:r>
      <w:r>
        <w:rPr>
          <w:rFonts w:hint="eastAsia"/>
        </w:rPr>
        <w:t>　　第三节 我国成品沙发行业投资国际化发展战略分析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我国成品沙发行业投资策略分析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2019-2024年中国成品沙发市场规模及增长情况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成品沙发重点企业经营情况分析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成品沙发重点企业经营情况分析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2025-2031年中国成品沙发市场规模预测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2025-2031年中国成品沙发行业利润预测</w:t>
      </w:r>
      <w:r>
        <w:rPr>
          <w:rFonts w:hint="eastAsia"/>
        </w:rPr>
        <w:br/>
      </w:r>
      <w:r>
        <w:rPr>
          <w:rFonts w:hint="eastAsia"/>
        </w:rPr>
        <w:t>　　图表 2025年成品沙发行业壁垒</w:t>
      </w:r>
      <w:r>
        <w:rPr>
          <w:rFonts w:hint="eastAsia"/>
        </w:rPr>
        <w:br/>
      </w:r>
      <w:r>
        <w:rPr>
          <w:rFonts w:hint="eastAsia"/>
        </w:rPr>
        <w:t>　　图表 2025年成品沙发市场前景分析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2025-2031年中国成品沙发市场需求预测</w:t>
      </w:r>
      <w:r>
        <w:rPr>
          <w:rFonts w:hint="eastAsia"/>
        </w:rPr>
        <w:br/>
      </w:r>
      <w:r>
        <w:rPr>
          <w:rFonts w:hint="eastAsia"/>
        </w:rPr>
        <w:t>　　图表 2025年成品沙发发展趋势预测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727e47fd74077" w:history="1">
        <w:r>
          <w:rPr>
            <w:rStyle w:val="Hyperlink"/>
          </w:rPr>
          <w:t>2025-2031年中国成品沙发市场调研及前景预测报告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727e47fd74077" w:history="1">
        <w:r>
          <w:rPr>
            <w:rStyle w:val="Hyperlink"/>
          </w:rPr>
          <w:t>https://www.20087.com/8/6A/ChengPinShaFaHangYeTongJiShuJuBaoGao.html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热点：沙发定制家具厂、成品沙发套、定做沙发价格表、成品沙发和定制沙发的比较、单体沙发、成品沙发品牌、中式沙发实木沙发、成品沙发套的厂家有哪些、沙发只有一边有扶手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e4123af744c00" w:history="1">
      <w:r>
        <w:rPr>
          <w:rStyle w:val="Hyperlink"/>
        </w:rPr>
        <w:t>2025-2031年中国成品沙发市场调研及前景预测报告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ChengPinShaFaHangYeTongJiShuJuBaoGao.html" TargetMode="External" Id="R60b727e47fd7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ChengPinShaFaHangYeTongJiShuJuBaoGao.html" TargetMode="External" Id="R957e4123af7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2024-11-24T03:57:00Z</dcterms:created>
  <dcterms:modified xsi:type="dcterms:W3CDTF">2024-11-24T04:57:00Z</dcterms:modified>
  <dc:subject>2025-2031年中国成品沙发市场调研及前景预测报告</dc:subject>
  <dc:title>2025-2031年中国成品沙发市场调研及前景预测报告</dc:title>
  <cp:keywords>2025-2031年中国成品沙发市场调研及前景预测报告</cp:keywords>
  <dc:description>2025-2031年中国成品沙发市场调研及前景预测报告</dc:description>
</cp:coreProperties>
</file>