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f896bdf34ab6" w:history="1">
              <w:r>
                <w:rPr>
                  <w:rStyle w:val="Hyperlink"/>
                </w:rPr>
                <w:t>2026年版果树行业专题研究及市场前景分析报告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f896bdf34ab6" w:history="1">
              <w:r>
                <w:rPr>
                  <w:rStyle w:val="Hyperlink"/>
                </w:rPr>
                <w:t>2026年版果树行业专题研究及市场前景分析报告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f896bdf34ab6" w:history="1">
                <w:r>
                  <w:rPr>
                    <w:rStyle w:val="Hyperlink"/>
                  </w:rPr>
                  <w:t>https://www.20087.com/0/97/GuoShuShiChangYanJiuBaoGao.html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树种植作为农业中的一个重要分支，近年来在全球范围内受到越来越多的关注，特别是在水果消费量增加、健康饮食趋势的推动下，果树种植业呈现出了蓬勃发展的态势。目前，果树种植业正面临病虫害防治、品种更新换代、市场波动等挑战，促使种植户采用现代农业技术，如生物防治、精准灌溉，提升果树的产量和品质，增强市场竞争力。</w:t>
      </w:r>
      <w:r>
        <w:rPr>
          <w:rFonts w:hint="eastAsia"/>
        </w:rPr>
        <w:br/>
      </w:r>
      <w:r>
        <w:rPr>
          <w:rFonts w:hint="eastAsia"/>
        </w:rPr>
        <w:t>　　未来，果树种植业的发展趋势将更加侧重于品种创新、可持续种植和品牌建设。品种创新，通过选育和引进新品种，种植户将满足市场对多样化、高品质水果的需求。可持续种植，采用有机、生态种植方法，果树种植将减少对化肥农药的依赖，实现环境友好型农业。品牌建设，通过打造地方特色品牌，如地标产品、有机认证，果树种植户将提升产品的市场价值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f896bdf34ab6" w:history="1">
        <w:r>
          <w:rPr>
            <w:rStyle w:val="Hyperlink"/>
          </w:rPr>
          <w:t>2026年版果树行业专题研究及市场前景分析报告</w:t>
        </w:r>
      </w:hyperlink>
      <w:r>
        <w:rPr>
          <w:rFonts w:hint="eastAsia"/>
        </w:rPr>
        <w:t>》基于国家统计局、相关协会等权威数据，结合专业团队对果树行业的长期监测，全面分析了果树行业的市场规模、技术现状、发展趋势及竞争格局。报告详细梳理了果树市场需求、进出口情况、上下游产业链、重点区域分布及主要企业动态，并通过SWOT分析揭示了果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果树行业概述</w:t>
      </w:r>
      <w:r>
        <w:rPr>
          <w:rFonts w:hint="eastAsia"/>
        </w:rPr>
        <w:br/>
      </w:r>
      <w:r>
        <w:rPr>
          <w:rFonts w:hint="eastAsia"/>
        </w:rPr>
        <w:t>　　第一节 果树行业界定</w:t>
      </w:r>
      <w:r>
        <w:rPr>
          <w:rFonts w:hint="eastAsia"/>
        </w:rPr>
        <w:br/>
      </w:r>
      <w:r>
        <w:rPr>
          <w:rFonts w:hint="eastAsia"/>
        </w:rPr>
        <w:t>　　第二节 果树行业发展历程</w:t>
      </w:r>
      <w:r>
        <w:rPr>
          <w:rFonts w:hint="eastAsia"/>
        </w:rPr>
        <w:br/>
      </w:r>
      <w:r>
        <w:rPr>
          <w:rFonts w:hint="eastAsia"/>
        </w:rPr>
        <w:t>　　第三节 果树产业链分析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2025-2026年果树行业发展环境分析</w:t>
      </w:r>
      <w:r>
        <w:rPr>
          <w:rFonts w:hint="eastAsia"/>
        </w:rPr>
        <w:br/>
      </w:r>
      <w:r>
        <w:rPr>
          <w:rFonts w:hint="eastAsia"/>
        </w:rPr>
        <w:t>　　第一节 果树行业环境分析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果树行业相关政策、法规</w:t>
      </w:r>
      <w:r>
        <w:rPr>
          <w:rFonts w:hint="eastAsia"/>
        </w:rPr>
        <w:br/>
      </w:r>
      <w:r>
        <w:rPr>
          <w:rFonts w:hint="eastAsia"/>
        </w:rPr>
        <w:t>　　第三节 果树行业所进入的壁垒与周期性分析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当前我国果树技术发展现状</w:t>
      </w:r>
      <w:r>
        <w:rPr>
          <w:rFonts w:hint="eastAsia"/>
        </w:rPr>
        <w:br/>
      </w:r>
      <w:r>
        <w:rPr>
          <w:rFonts w:hint="eastAsia"/>
        </w:rPr>
        <w:t>　　第二节 中外果树技术差距及产生差距的主要原因分析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提高我国果树技术的对策</w:t>
      </w:r>
      <w:r>
        <w:rPr>
          <w:rFonts w:hint="eastAsia"/>
        </w:rPr>
        <w:br/>
      </w:r>
      <w:r>
        <w:rPr>
          <w:rFonts w:hint="eastAsia"/>
        </w:rPr>
        <w:t>　　第四节 我国果树产品研发、设计发展趋势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2020-2025年中国果树行业总体规模</w:t>
      </w:r>
      <w:r>
        <w:rPr>
          <w:rFonts w:hint="eastAsia"/>
        </w:rPr>
        <w:br/>
      </w:r>
      <w:r>
        <w:rPr>
          <w:rFonts w:hint="eastAsia"/>
        </w:rPr>
        <w:t>　　第二节 中国果树行业产量概况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一、2020-2025年中国果树行业产量情况分析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二、2026年中国果树行业产量特点分析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三、2026-2032年中国果树行业产量预测</w:t>
      </w:r>
      <w:r>
        <w:rPr>
          <w:rFonts w:hint="eastAsia"/>
        </w:rPr>
        <w:br/>
      </w:r>
      <w:r>
        <w:rPr>
          <w:rFonts w:hint="eastAsia"/>
        </w:rPr>
        <w:t>　　第三节 中国果树行业需求概况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三、2026-2032年中国果树行业市场需求预测</w:t>
      </w:r>
      <w:r>
        <w:rPr>
          <w:rFonts w:hint="eastAsia"/>
        </w:rPr>
        <w:br/>
      </w:r>
      <w:r>
        <w:rPr>
          <w:rFonts w:hint="eastAsia"/>
        </w:rPr>
        <w:t>　　第四节 果树产业供需平衡状况分析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国内果树产品价格走势及影响因素分析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2020-2025年国内果树产品市场价格回顾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当前国内果树产品市场价格及评述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国内果树产品价格影响因素分析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2026-2032年国内果树产品市场价格走势预测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果树行业上游原料产业链发展状况分析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果树行业下游需求产业链发展情况分析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上下游行业对果树行业的影响分析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2025-2026年中国果树行业发展现状分析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中国果树行业发展现状</w:t>
      </w:r>
      <w:r>
        <w:rPr>
          <w:rFonts w:hint="eastAsia"/>
        </w:rPr>
        <w:br/>
      </w:r>
      <w:r>
        <w:rPr>
          <w:rFonts w:hint="eastAsia"/>
        </w:rPr>
        <w:t>　　　　一、果树行业品牌发展现状</w:t>
      </w:r>
      <w:r>
        <w:rPr>
          <w:rFonts w:hint="eastAsia"/>
        </w:rPr>
        <w:br/>
      </w:r>
      <w:r>
        <w:rPr>
          <w:rFonts w:hint="eastAsia"/>
        </w:rPr>
        <w:t>　　　　二、果树行业需求市场现状</w:t>
      </w:r>
      <w:r>
        <w:rPr>
          <w:rFonts w:hint="eastAsia"/>
        </w:rPr>
        <w:br/>
      </w:r>
      <w:r>
        <w:rPr>
          <w:rFonts w:hint="eastAsia"/>
        </w:rPr>
        <w:t>　　　　三、果树市场需求层次分析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四、中国果树市场走向分析</w:t>
      </w:r>
      <w:r>
        <w:rPr>
          <w:rFonts w:hint="eastAsia"/>
        </w:rPr>
        <w:br/>
      </w:r>
      <w:r>
        <w:rPr>
          <w:rFonts w:hint="eastAsia"/>
        </w:rPr>
        <w:t>　　第二节 中国果树行业产品技术分析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中国果树行业存在的问题</w:t>
      </w:r>
      <w:r>
        <w:rPr>
          <w:rFonts w:hint="eastAsia"/>
        </w:rPr>
        <w:br/>
      </w:r>
      <w:r>
        <w:rPr>
          <w:rFonts w:hint="eastAsia"/>
        </w:rPr>
        <w:t>　　　　一、果树产品市场存在的主要问题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二、中国果树产品市场的三大瓶颈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对中国果树市场的分析及思考</w:t>
      </w:r>
      <w:r>
        <w:rPr>
          <w:rFonts w:hint="eastAsia"/>
        </w:rPr>
        <w:br/>
      </w:r>
      <w:r>
        <w:rPr>
          <w:rFonts w:hint="eastAsia"/>
        </w:rPr>
        <w:t>　　　　一、果树市场特点</w:t>
      </w:r>
      <w:r>
        <w:rPr>
          <w:rFonts w:hint="eastAsia"/>
        </w:rPr>
        <w:br/>
      </w:r>
      <w:r>
        <w:rPr>
          <w:rFonts w:hint="eastAsia"/>
        </w:rPr>
        <w:t>　　　　二、果树市场分析</w:t>
      </w:r>
      <w:r>
        <w:rPr>
          <w:rFonts w:hint="eastAsia"/>
        </w:rPr>
        <w:br/>
      </w:r>
      <w:r>
        <w:rPr>
          <w:rFonts w:hint="eastAsia"/>
        </w:rPr>
        <w:t>　　　　三、果树市场变化的方向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三、果树企业经营状况</w:t>
      </w:r>
      <w:r>
        <w:rPr>
          <w:rFonts w:hint="eastAsia"/>
        </w:rPr>
        <w:br/>
      </w:r>
      <w:r>
        <w:rPr>
          <w:rFonts w:hint="eastAsia"/>
        </w:rPr>
        <w:t>　　　　四、果树企业发展策略</w:t>
      </w:r>
      <w:r>
        <w:rPr>
          <w:rFonts w:hint="eastAsia"/>
        </w:rPr>
        <w:br/>
      </w:r>
      <w:r>
        <w:rPr>
          <w:rFonts w:hint="eastAsia"/>
        </w:rPr>
        <w:t>　　第二节 果树企业（二）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三、果树企业经营状况</w:t>
      </w:r>
      <w:r>
        <w:rPr>
          <w:rFonts w:hint="eastAsia"/>
        </w:rPr>
        <w:br/>
      </w:r>
      <w:r>
        <w:rPr>
          <w:rFonts w:hint="eastAsia"/>
        </w:rPr>
        <w:t>　　　　四、果树企业发展策略</w:t>
      </w:r>
      <w:r>
        <w:rPr>
          <w:rFonts w:hint="eastAsia"/>
        </w:rPr>
        <w:br/>
      </w:r>
      <w:r>
        <w:rPr>
          <w:rFonts w:hint="eastAsia"/>
        </w:rPr>
        <w:t>　　第三节 果树企业（三）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三、果树企业经营状况</w:t>
      </w:r>
      <w:r>
        <w:rPr>
          <w:rFonts w:hint="eastAsia"/>
        </w:rPr>
        <w:br/>
      </w:r>
      <w:r>
        <w:rPr>
          <w:rFonts w:hint="eastAsia"/>
        </w:rPr>
        <w:t>　　　　四、果树企业发展策略</w:t>
      </w:r>
      <w:r>
        <w:rPr>
          <w:rFonts w:hint="eastAsia"/>
        </w:rPr>
        <w:br/>
      </w:r>
      <w:r>
        <w:rPr>
          <w:rFonts w:hint="eastAsia"/>
        </w:rPr>
        <w:t>　　第四节 果树企业（四）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三、果树企业经营状况</w:t>
      </w:r>
      <w:r>
        <w:rPr>
          <w:rFonts w:hint="eastAsia"/>
        </w:rPr>
        <w:br/>
      </w:r>
      <w:r>
        <w:rPr>
          <w:rFonts w:hint="eastAsia"/>
        </w:rPr>
        <w:t>　　　　四、果树企业发展策略</w:t>
      </w:r>
      <w:r>
        <w:rPr>
          <w:rFonts w:hint="eastAsia"/>
        </w:rPr>
        <w:br/>
      </w:r>
      <w:r>
        <w:rPr>
          <w:rFonts w:hint="eastAsia"/>
        </w:rPr>
        <w:t>　　第五节 果树企业（五）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三、果树企业经营状况</w:t>
      </w:r>
      <w:r>
        <w:rPr>
          <w:rFonts w:hint="eastAsia"/>
        </w:rPr>
        <w:br/>
      </w:r>
      <w:r>
        <w:rPr>
          <w:rFonts w:hint="eastAsia"/>
        </w:rPr>
        <w:t>　　　　四、果树企业发展策略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2025-2026年中国果树市场营销策略竞争分析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果树市场产品策略</w:t>
      </w:r>
      <w:r>
        <w:rPr>
          <w:rFonts w:hint="eastAsia"/>
        </w:rPr>
        <w:br/>
      </w:r>
      <w:r>
        <w:rPr>
          <w:rFonts w:hint="eastAsia"/>
        </w:rPr>
        <w:t>　　第二节 果树市场渠道策略</w:t>
      </w:r>
      <w:r>
        <w:rPr>
          <w:rFonts w:hint="eastAsia"/>
        </w:rPr>
        <w:br/>
      </w:r>
      <w:r>
        <w:rPr>
          <w:rFonts w:hint="eastAsia"/>
        </w:rPr>
        <w:t>　　第三节 果树市场价格策略</w:t>
      </w:r>
      <w:r>
        <w:rPr>
          <w:rFonts w:hint="eastAsia"/>
        </w:rPr>
        <w:br/>
      </w:r>
      <w:r>
        <w:rPr>
          <w:rFonts w:hint="eastAsia"/>
        </w:rPr>
        <w:t>　　第四节 果树广告媒体策略</w:t>
      </w:r>
      <w:r>
        <w:rPr>
          <w:rFonts w:hint="eastAsia"/>
        </w:rPr>
        <w:br/>
      </w:r>
      <w:r>
        <w:rPr>
          <w:rFonts w:hint="eastAsia"/>
        </w:rPr>
        <w:t>　　第五节 果树客户服务策略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2026-2032年果树行业盈利模式与投资策略探讨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国外果树行业投资现状及经营模式分析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我国果树行业商业模式探讨</w:t>
      </w:r>
      <w:r>
        <w:rPr>
          <w:rFonts w:hint="eastAsia"/>
        </w:rPr>
        <w:br/>
      </w:r>
      <w:r>
        <w:rPr>
          <w:rFonts w:hint="eastAsia"/>
        </w:rPr>
        <w:t>　　第三节 我国果树行业投资国际化发展战略分析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我国果树行业投资策略分析</w:t>
      </w:r>
      <w:r>
        <w:rPr>
          <w:rFonts w:hint="eastAsia"/>
        </w:rPr>
        <w:br/>
      </w:r>
      <w:r>
        <w:rPr>
          <w:rFonts w:hint="eastAsia"/>
        </w:rPr>
        <w:t>　　第五节 果树行业最优投资路径设计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2026-2032年果树行业发展趋势及投资风险分析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当前果树行业存在的问题</w:t>
      </w:r>
      <w:r>
        <w:rPr>
          <w:rFonts w:hint="eastAsia"/>
        </w:rPr>
        <w:br/>
      </w:r>
      <w:r>
        <w:rPr>
          <w:rFonts w:hint="eastAsia"/>
        </w:rPr>
        <w:t>　　第二节 果树未来发展预测分析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二、2026-2032年中国果树行业发展规模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中智-林-－2026-2032年中国果树行业投资风险分析</w:t>
      </w:r>
      <w:r>
        <w:rPr>
          <w:rFonts w:hint="eastAsia"/>
        </w:rPr>
        <w:br/>
      </w:r>
      <w:r>
        <w:rPr>
          <w:rFonts w:hint="eastAsia"/>
        </w:rPr>
        <w:t>　　　　一、果树市场竞争风险</w:t>
      </w:r>
      <w:r>
        <w:rPr>
          <w:rFonts w:hint="eastAsia"/>
        </w:rPr>
        <w:br/>
      </w:r>
      <w:r>
        <w:rPr>
          <w:rFonts w:hint="eastAsia"/>
        </w:rPr>
        <w:t>　　　　二、果树原材料压力风险分析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三、果树技术风险分析</w:t>
      </w:r>
      <w:r>
        <w:rPr>
          <w:rFonts w:hint="eastAsia"/>
        </w:rPr>
        <w:br/>
      </w:r>
      <w:r>
        <w:rPr>
          <w:rFonts w:hint="eastAsia"/>
        </w:rPr>
        <w:t>　　　　四、果树政策和体制风险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果树行业历程</w:t>
      </w:r>
      <w:r>
        <w:rPr>
          <w:rFonts w:hint="eastAsia"/>
        </w:rPr>
        <w:br/>
      </w:r>
      <w:r>
        <w:rPr>
          <w:rFonts w:hint="eastAsia"/>
        </w:rPr>
        <w:t>　　图表 果树行业生命周期</w:t>
      </w:r>
      <w:r>
        <w:rPr>
          <w:rFonts w:hint="eastAsia"/>
        </w:rPr>
        <w:br/>
      </w:r>
      <w:r>
        <w:rPr>
          <w:rFonts w:hint="eastAsia"/>
        </w:rPr>
        <w:t>　　图表 果树行业产业链分析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2020-2025年中国果树出口金额分析</w:t>
      </w:r>
      <w:r>
        <w:rPr>
          <w:rFonts w:hint="eastAsia"/>
        </w:rPr>
        <w:br/>
      </w:r>
      <w:r>
        <w:rPr>
          <w:rFonts w:hint="eastAsia"/>
        </w:rPr>
        <w:t>　　图表 2026年中国果树进口国家及地区分析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2026年中国果树市场前景分析</w:t>
      </w:r>
      <w:r>
        <w:rPr>
          <w:rFonts w:hint="eastAsia"/>
        </w:rPr>
        <w:br/>
      </w:r>
      <w:r>
        <w:rPr>
          <w:rFonts w:hint="eastAsia"/>
        </w:rPr>
        <w:t>　　图表 2026年中国果树发展趋势预测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f896bdf34ab6" w:history="1">
        <w:r>
          <w:rPr>
            <w:rStyle w:val="Hyperlink"/>
          </w:rPr>
          <w:t>2026年版果树行业专题研究及市场前景分析报告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f896bdf34ab6" w:history="1">
        <w:r>
          <w:rPr>
            <w:rStyle w:val="Hyperlink"/>
          </w:rPr>
          <w:t>https://www.20087.com/0/97/GuoShuShiChangYanJiuBaoGao.html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热点：果树的定义、果树有哪些、果子树图片、果树赔偿最新标准2023价格表、树的果实、果树苗、苹果树的果实、果树施什么肥料最好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7bf026b60458d" w:history="1">
      <w:r>
        <w:rPr>
          <w:rStyle w:val="Hyperlink"/>
        </w:rPr>
        <w:t>2026年版果树行业专题研究及市场前景分析报告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oShuShiChangYanJiuBaoGao.html" TargetMode="External" Id="Rc2dff896bdf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oShuShiChangYanJiuBaoGao.html" TargetMode="External" Id="Rc3c7bf026b60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2025-09-09T07:35:00Z</dcterms:created>
  <dcterms:modified xsi:type="dcterms:W3CDTF">2025-09-09T08:35:00Z</dcterms:modified>
  <dc:subject>2026年版果树行业专题研究及市场前景分析报告</dc:subject>
  <dc:title>2026年版果树行业专题研究及市场前景分析报告</dc:title>
  <cp:keywords>2026年版果树行业专题研究及市场前景分析报告</cp:keywords>
  <dc:description>2026年版果树行业专题研究及市场前景分析报告</dc:description>
</cp:coreProperties>
</file>