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32256b08743a2" w:history="1">
              <w:r>
                <w:rPr>
                  <w:rStyle w:val="Hyperlink"/>
                </w:rPr>
                <w:t>2026-2032年中国卧室家具产业市场调研及发展前景预测报告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32256b08743a2" w:history="1">
              <w:r>
                <w:rPr>
                  <w:rStyle w:val="Hyperlink"/>
                </w:rPr>
                <w:t>2026-2032年中国卧室家具产业市场调研及发展前景预测报告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32256b08743a2" w:history="1">
                <w:r>
                  <w:rPr>
                    <w:rStyle w:val="Hyperlink"/>
                  </w:rPr>
                  <w:t>https://www.20087.com/9/1A/WoShiJiaJuShiChangQianJing.html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装饰的重要组成部分，其设计和功能不断演变，以适应现代生活方式和审美趋势。目前，卧室家具市场呈现出个性化、多功能和健康化的特点。个性化体现在家具风格的多样化，从简约现代到复古奢华，满足不同消费者的需求。多功能则指家具集多种用途于一体，如储物床、折叠桌椅，以节省空间。健康化方面，采用环保材料和人体工学设计，以提升睡眠质量和居住环境的舒适度。</w:t>
      </w:r>
      <w:r>
        <w:rPr>
          <w:rFonts w:hint="eastAsia"/>
        </w:rPr>
        <w:br/>
      </w:r>
      <w:r>
        <w:rPr>
          <w:rFonts w:hint="eastAsia"/>
        </w:rPr>
        <w:t>　　未来，卧室家具的发展将更加注重智能化和定制化。智能化趋势将推动家具与智能家居系统的融合，如智能床可以监测睡眠质量并自动调整硬度，智能衣柜能够根据天气和日程推荐衣物搭配。定制化方面，通过三维打印技术和虚拟现实设计工具，消费者可以直接参与家具的设计过程，实现真正意义上的个性化定制。此外，共享经济模式的引入，如家具租赁和二手交易平台，将为消费者提供更加灵活和经济的家具获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32256b08743a2" w:history="1">
        <w:r>
          <w:rPr>
            <w:rStyle w:val="Hyperlink"/>
          </w:rPr>
          <w:t>2026-2032年中国卧室家具产业市场调研及发展前景预测报告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卧室家具行业的市场规模、技术发展水平和竞争格局。报告分析了卧室家具行业重点企业的市场表现，评估了当前技术路线的发展方向，并对卧室家具市场趋势做出合理预测。通过梳理卧室家具行业面临的机遇与风险，为企业和投资者了解市场动态、把握发展机会提供了数据支持和参考建议，有助于相关决策者更准确地判断卧室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卧室家具行业关键成功要素</w:t>
      </w:r>
      <w:r>
        <w:rPr>
          <w:rFonts w:hint="eastAsia"/>
        </w:rPr>
        <w:br/>
      </w:r>
      <w:r>
        <w:rPr>
          <w:rFonts w:hint="eastAsia"/>
        </w:rPr>
        <w:t>　　第四节 卧室家具行业价值链分析</w:t>
      </w:r>
      <w:r>
        <w:rPr>
          <w:rFonts w:hint="eastAsia"/>
        </w:rPr>
        <w:br/>
      </w:r>
      <w:r>
        <w:rPr>
          <w:rFonts w:hint="eastAsia"/>
        </w:rPr>
        <w:t>　　第五节 卧室家具产业链分析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2025-2026年全球卧室家具市场现状及发展趋势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全球卧室家具市场现状及发展趋势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一、全球卧室家具产业发展阶段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二、全球卧室家具产业竞争现状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三、全球卧室家具产业投资状况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四、全球卧室家具产业市场发展趋势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全球主要国家地区卧室家具市场现状及发展趋势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全球卧室家具市场经营模式现状及发展趋势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2025-2026年中国卧室家具产业链发展状况分析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中国卧室家具产业发展分析</w:t>
      </w:r>
      <w:r>
        <w:rPr>
          <w:rFonts w:hint="eastAsia"/>
        </w:rPr>
        <w:br/>
      </w:r>
      <w:r>
        <w:rPr>
          <w:rFonts w:hint="eastAsia"/>
        </w:rPr>
        <w:t>　　第一节 中国卧室家具产业发展现状</w:t>
      </w:r>
      <w:r>
        <w:rPr>
          <w:rFonts w:hint="eastAsia"/>
        </w:rPr>
        <w:br/>
      </w:r>
      <w:r>
        <w:rPr>
          <w:rFonts w:hint="eastAsia"/>
        </w:rPr>
        <w:t>　　第二节 中国卧室家具产业国际地位现状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中国卧室家具产业经济运行现状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中国卧室家具产业运营模式现状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中国卧室家具产业存在的问题及发展障碍分析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中国卧室家具产业发展趋势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中国卧室家具市场供给状况</w:t>
      </w:r>
      <w:r>
        <w:rPr>
          <w:rFonts w:hint="eastAsia"/>
        </w:rPr>
        <w:br/>
      </w:r>
      <w:r>
        <w:rPr>
          <w:rFonts w:hint="eastAsia"/>
        </w:rPr>
        <w:t>　　第二节 中国卧室家具市场需求状况</w:t>
      </w:r>
      <w:r>
        <w:rPr>
          <w:rFonts w:hint="eastAsia"/>
        </w:rPr>
        <w:br/>
      </w:r>
      <w:r>
        <w:rPr>
          <w:rFonts w:hint="eastAsia"/>
        </w:rPr>
        <w:t>　　第三节 中国卧室家具市场结构状况</w:t>
      </w:r>
      <w:r>
        <w:rPr>
          <w:rFonts w:hint="eastAsia"/>
        </w:rPr>
        <w:br/>
      </w:r>
      <w:r>
        <w:rPr>
          <w:rFonts w:hint="eastAsia"/>
        </w:rPr>
        <w:t>　　第四节 中国卧室家具市场存在的问题及障碍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中国卧室家具市场发展潜力及发展趋势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中国卧室家具市场消费者行为状况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四、卧室家具产业该战略的SWOT分析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五、卧室家具产业该战略的典型企业分析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卧室家具产业市场五种竞争动力模式结构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卧室家具产业市场核心竞争力的塑造要素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卧室家具产业市场不同市场地位的竞争策略分析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卧室家具产业市场竞争案例分析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中国卧室家具产业市场营销策略竞争分析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中国卧室家具产业重点企业市场竞争策略研究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中国卧室家具产业发展环境预测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中国卧室家具产业发展预测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中国卧室家具市场发展预测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一、2026-2032年中国卧室家具市场需求预测分析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二、2026-2032年中国卧室家具市场结构预测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三、2026-2032年中国卧室家具市场集中度预测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四、2026-2032年中国卧室家具市场供给预测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五、2026-2032年中国卧室家具市场价格预测</w:t>
      </w:r>
      <w:r>
        <w:rPr>
          <w:rFonts w:hint="eastAsia"/>
        </w:rPr>
        <w:br/>
      </w:r>
      <w:r>
        <w:rPr>
          <w:rFonts w:hint="eastAsia"/>
        </w:rPr>
        <w:t>　　第四节 中国卧室家具产业竞争发展趋势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中国卧室家具产业市场投资机会与风险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中国卧室家具产业市场投资优势分析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中国卧室家具产业市场投资劣势分析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中国卧室家具产业市场投资机会分析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中国卧室家具产业市场投资风险分析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中国卧室家具产业市场竞争策略建议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中国卧室家具产业竞争战略建议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中国卧室家具产业竞争策略建议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中国卧室家具市场竞争策略建议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卧室家具行业现状</w:t>
      </w:r>
      <w:r>
        <w:rPr>
          <w:rFonts w:hint="eastAsia"/>
        </w:rPr>
        <w:br/>
      </w:r>
      <w:r>
        <w:rPr>
          <w:rFonts w:hint="eastAsia"/>
        </w:rPr>
        <w:t>　　图表 卧室家具行业产业链调研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2020-2025年卧室家具行业市场容量统计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2020-2025年中国卧室家具行业市场规模情况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2020-2025年中国卧室家具行业经营效益分析</w:t>
      </w:r>
      <w:r>
        <w:rPr>
          <w:rFonts w:hint="eastAsia"/>
        </w:rPr>
        <w:br/>
      </w:r>
      <w:r>
        <w:rPr>
          <w:rFonts w:hint="eastAsia"/>
        </w:rPr>
        <w:t>　　图表 卧室家具行业竞争对手分析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32256b08743a2" w:history="1">
        <w:r>
          <w:rPr>
            <w:rStyle w:val="Hyperlink"/>
          </w:rPr>
          <w:t>2026-2032年中国卧室家具产业市场调研及发展前景预测报告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32256b08743a2" w:history="1">
        <w:r>
          <w:rPr>
            <w:rStyle w:val="Hyperlink"/>
          </w:rPr>
          <w:t>https://www.20087.com/9/1A/WoShiJiaJuShiChangQianJing.html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a83478eb348b9" w:history="1">
      <w:r>
        <w:rPr>
          <w:rStyle w:val="Hyperlink"/>
        </w:rPr>
        <w:t>2026-2032年中国卧室家具产业市场调研及发展前景预测报告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WoShiJiaJuShiChangQianJing.html" TargetMode="External" Id="R31432256b08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WoShiJiaJuShiChangQianJing.html" TargetMode="External" Id="Rac1a83478eb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2025-10-21T04:44:00Z</dcterms:created>
  <dcterms:modified xsi:type="dcterms:W3CDTF">2025-10-21T05:44:00Z</dcterms:modified>
  <dc:subject>2026-2032年中国卧室家具产业市场调研及发展前景预测报告</dc:subject>
  <dc:title>2026-2032年中国卧室家具产业市场调研及发展前景预测报告</dc:title>
  <cp:keywords>2026-2032年中国卧室家具产业市场调研及发展前景预测报告</cp:keywords>
  <dc:description>2026-2032年中国卧室家具产业市场调研及发展前景预测报告</dc:description>
</cp:coreProperties>
</file>