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944332c949c1" w:history="1">
              <w:r>
                <w:rPr>
                  <w:rStyle w:val="Hyperlink"/>
                </w:rPr>
                <w:t>2025版中国母婴用品市场专题研究分析与发展前景预测报告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944332c949c1" w:history="1">
              <w:r>
                <w:rPr>
                  <w:rStyle w:val="Hyperlink"/>
                </w:rPr>
                <w:t>2025版中国母婴用品市场专题研究分析与发展前景预测报告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944332c949c1" w:history="1">
                <w:r>
                  <w:rPr>
                    <w:rStyle w:val="Hyperlink"/>
                  </w:rPr>
                  <w:t>https://www.20087.com/9/7A/MuYingYongPinHangYeFenXiBaoGao.html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近年来随着新生代父母消费观念的升级，经历了从功能性向品质化、个性化转变的过程。年轻父母更加注重产品的安全性、舒适性和教育意义，推动了母婴用品在材质、设计和功能上的不断创新。同时，电商平台的兴起，为消费者提供了更加便捷的购物渠道，促进了母婴用品品牌的多元化和市场竞争的激烈化。此外，随着二胎政策的放开和家庭收入水平的提高，母婴用品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母婴用品市场将更加注重健康和智能化。随着消费者对天然、有机材料的追求，使用环保和无害化原料的母婴用品将成为市场主流。同时，智能穿戴设备、健康监测系统和早教互动玩具的开发，将使母婴用品更加贴合现代家庭的生活方式，提供全方位的育儿支持。此外，随着社会对性别平等和家庭共育的倡导，面向父亲和家庭成员的母婴用品也将获得更多的关注和开发，促进家庭内部育儿责任的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母婴用品产业运行整体运行态势</w:t>
      </w:r>
      <w:r>
        <w:rPr>
          <w:rFonts w:hint="eastAsia"/>
        </w:rPr>
        <w:br/>
      </w:r>
      <w:r>
        <w:rPr>
          <w:rFonts w:hint="eastAsia"/>
        </w:rPr>
        <w:t>第一章 母婴用品产业相关概述</w:t>
      </w:r>
      <w:r>
        <w:rPr>
          <w:rFonts w:hint="eastAsia"/>
        </w:rPr>
        <w:br/>
      </w:r>
      <w:r>
        <w:rPr>
          <w:rFonts w:hint="eastAsia"/>
        </w:rPr>
        <w:t>　　第一节 母婴用品概况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2024-2025年中国母婴用品产业政策环境分析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一、中华人民共和国母婴保健法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三、人们生节节奏加快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2024-2025年中国母婴用品市场发展新形势分析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2024-2025年中国母婴用品市场发展状况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一、中国母婴用品市场发展特点分析</w:t>
      </w:r>
      <w:r>
        <w:rPr>
          <w:rFonts w:hint="eastAsia"/>
        </w:rPr>
        <w:br/>
      </w:r>
      <w:r>
        <w:rPr>
          <w:rFonts w:hint="eastAsia"/>
        </w:rPr>
        <w:t>　　　　二、萧山母婴用品市场或将面临洗牌</w:t>
      </w:r>
      <w:r>
        <w:rPr>
          <w:rFonts w:hint="eastAsia"/>
        </w:rPr>
        <w:br/>
      </w:r>
      <w:r>
        <w:rPr>
          <w:rFonts w:hint="eastAsia"/>
        </w:rPr>
        <w:t>　　　　三、惠州母婴用品市场分析</w:t>
      </w:r>
      <w:r>
        <w:rPr>
          <w:rFonts w:hint="eastAsia"/>
        </w:rPr>
        <w:br/>
      </w:r>
      <w:r>
        <w:rPr>
          <w:rFonts w:hint="eastAsia"/>
        </w:rPr>
        <w:t>　　第二节 2024-2025年中国母婴用品市场运行态势分析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二、中国母婴产品市场商机分析</w:t>
      </w:r>
      <w:r>
        <w:rPr>
          <w:rFonts w:hint="eastAsia"/>
        </w:rPr>
        <w:br/>
      </w:r>
      <w:r>
        <w:rPr>
          <w:rFonts w:hint="eastAsia"/>
        </w:rPr>
        <w:t>　　　　三、婴幼儿用品价格分析</w:t>
      </w:r>
      <w:r>
        <w:rPr>
          <w:rFonts w:hint="eastAsia"/>
        </w:rPr>
        <w:br/>
      </w:r>
      <w:r>
        <w:rPr>
          <w:rFonts w:hint="eastAsia"/>
        </w:rPr>
        <w:t>　　第三节 2024-2025年中国部分城市母婴用品市场情况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母婴用品细分市场深度剖析</w:t>
      </w:r>
      <w:r>
        <w:rPr>
          <w:rFonts w:hint="eastAsia"/>
        </w:rPr>
        <w:br/>
      </w:r>
      <w:r>
        <w:rPr>
          <w:rFonts w:hint="eastAsia"/>
        </w:rPr>
        <w:t>第四章 2024-2025年中国婴儿服装鞋帽市场发展分析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2024-2025年婴儿服装鞋帽市场运行综述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2024-2025年中国婴儿服装鞋帽产业优化布局分析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2024-2025年中国婴儿服装鞋帽行业存在的问题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二、婴儿服装鞋帽价格偏贵</w:t>
      </w:r>
      <w:r>
        <w:rPr>
          <w:rFonts w:hint="eastAsia"/>
        </w:rPr>
        <w:br/>
      </w:r>
      <w:r>
        <w:rPr>
          <w:rFonts w:hint="eastAsia"/>
        </w:rPr>
        <w:t>　　　　三、国产婴儿服装鞋帽“无牌”设计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四、批发市场婴儿服装鞋帽质量堪忧</w:t>
      </w:r>
      <w:r>
        <w:rPr>
          <w:rFonts w:hint="eastAsia"/>
        </w:rPr>
        <w:br/>
      </w:r>
      <w:r>
        <w:rPr>
          <w:rFonts w:hint="eastAsia"/>
        </w:rPr>
        <w:t>　　　　五、婴儿服装鞋帽市场的“重女轻男”现象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2024-2025年中国玩具产业运行总况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2024-2025年中国婴儿玩具市场分析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2024-2025年婴幼儿奶粉市场发展机遇与挑战分析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2024-2025年中国奶粉进出口情况分析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2024-2025年中国纸尿裤行业市场运行综述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2024-2025年中国纸尿裤消费需求特征分析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2024-2025年中国纸尿裤市场价格分析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2024-2025年中国纸尿裤的质量问题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济研：婴儿奶瓶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七、2024-2025年中国婴儿奶瓶材质问题状况分析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四、婴儿床市场需求消费情况分析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母婴用品市场竞争力测评</w:t>
      </w:r>
      <w:r>
        <w:rPr>
          <w:rFonts w:hint="eastAsia"/>
        </w:rPr>
        <w:br/>
      </w:r>
      <w:r>
        <w:rPr>
          <w:rFonts w:hint="eastAsia"/>
        </w:rPr>
        <w:t>第九章 2024-2025年中国母婴用品市场竞争格局分析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2024-2025年中国童装行业竞争分析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2024-2025年中国母婴用品市场营销战略分析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2024-2025年中国母婴用品营销分析</w:t>
      </w:r>
      <w:r>
        <w:rPr>
          <w:rFonts w:hint="eastAsia"/>
        </w:rPr>
        <w:br/>
      </w:r>
      <w:r>
        <w:rPr>
          <w:rFonts w:hint="eastAsia"/>
        </w:rPr>
        <w:t>　　　　一、中国母婴用品“目录直销”模式营销分析</w:t>
      </w:r>
      <w:r>
        <w:rPr>
          <w:rFonts w:hint="eastAsia"/>
        </w:rPr>
        <w:br/>
      </w:r>
      <w:r>
        <w:rPr>
          <w:rFonts w:hint="eastAsia"/>
        </w:rPr>
        <w:t>　　　　二、中国母婴用品网络营销分析</w:t>
      </w:r>
      <w:r>
        <w:rPr>
          <w:rFonts w:hint="eastAsia"/>
        </w:rPr>
        <w:br/>
      </w:r>
      <w:r>
        <w:rPr>
          <w:rFonts w:hint="eastAsia"/>
        </w:rPr>
        <w:t>　　　　三、中国母婴用品店营销问题</w:t>
      </w:r>
      <w:r>
        <w:rPr>
          <w:rFonts w:hint="eastAsia"/>
        </w:rPr>
        <w:br/>
      </w:r>
      <w:r>
        <w:rPr>
          <w:rFonts w:hint="eastAsia"/>
        </w:rPr>
        <w:t>　　　　四、中国母婴用品营销渠道探讨</w:t>
      </w:r>
      <w:r>
        <w:rPr>
          <w:rFonts w:hint="eastAsia"/>
        </w:rPr>
        <w:br/>
      </w:r>
      <w:r>
        <w:rPr>
          <w:rFonts w:hint="eastAsia"/>
        </w:rPr>
        <w:t>　　第二节 2024-2025年中国童装营销分析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母婴用品行业趋势与投资战略分析</w:t>
      </w:r>
      <w:r>
        <w:rPr>
          <w:rFonts w:hint="eastAsia"/>
        </w:rPr>
        <w:br/>
      </w:r>
      <w:r>
        <w:rPr>
          <w:rFonts w:hint="eastAsia"/>
        </w:rPr>
        <w:t>第十四章 2025-2031年中国母婴用品发展前景与趋势分析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2025-2031年中国母婴用品发展前景分析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一、中国母婴用品市场发展前景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2025-2031年中国母婴用品发展趋势分析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一、中国母婴用品市场发展预测</w:t>
      </w:r>
      <w:r>
        <w:rPr>
          <w:rFonts w:hint="eastAsia"/>
        </w:rPr>
        <w:br/>
      </w:r>
      <w:r>
        <w:rPr>
          <w:rFonts w:hint="eastAsia"/>
        </w:rPr>
        <w:t>　　　　二、今后中国童装市场发展趋势</w:t>
      </w:r>
      <w:r>
        <w:rPr>
          <w:rFonts w:hint="eastAsia"/>
        </w:rPr>
        <w:br/>
      </w:r>
      <w:r>
        <w:rPr>
          <w:rFonts w:hint="eastAsia"/>
        </w:rPr>
        <w:t>　　　　三、童装市场整体发展趋势</w:t>
      </w:r>
      <w:r>
        <w:rPr>
          <w:rFonts w:hint="eastAsia"/>
        </w:rPr>
        <w:br/>
      </w:r>
      <w:r>
        <w:rPr>
          <w:rFonts w:hint="eastAsia"/>
        </w:rPr>
        <w:t>　　　　四、童装流行趋势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六、未来婴幼儿奶粉市场发展趋势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2025-2031年中国母婴用品市场前景预测分析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2025-2031年中国母婴用品发展策略分析</w:t>
      </w:r>
      <w:r>
        <w:rPr>
          <w:rFonts w:hint="eastAsia"/>
        </w:rPr>
        <w:br/>
      </w:r>
      <w:r>
        <w:rPr>
          <w:rFonts w:hint="eastAsia"/>
        </w:rPr>
        <w:t>　　第一节 母婴用品行业品牌战略分析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三、母婴用品品牌的特性和作用</w:t>
      </w:r>
      <w:r>
        <w:rPr>
          <w:rFonts w:hint="eastAsia"/>
        </w:rPr>
        <w:br/>
      </w:r>
      <w:r>
        <w:rPr>
          <w:rFonts w:hint="eastAsia"/>
        </w:rPr>
        <w:t>　　　　四、母婴用品品牌的价值战略</w:t>
      </w:r>
      <w:r>
        <w:rPr>
          <w:rFonts w:hint="eastAsia"/>
        </w:rPr>
        <w:br/>
      </w:r>
      <w:r>
        <w:rPr>
          <w:rFonts w:hint="eastAsia"/>
        </w:rPr>
        <w:t>　　　　五、中国母婴用品品牌竞争趋势</w:t>
      </w:r>
      <w:r>
        <w:rPr>
          <w:rFonts w:hint="eastAsia"/>
        </w:rPr>
        <w:br/>
      </w:r>
      <w:r>
        <w:rPr>
          <w:rFonts w:hint="eastAsia"/>
        </w:rPr>
        <w:t>　　　　六、母婴用品企业品牌发展战略</w:t>
      </w:r>
      <w:r>
        <w:rPr>
          <w:rFonts w:hint="eastAsia"/>
        </w:rPr>
        <w:br/>
      </w:r>
      <w:r>
        <w:rPr>
          <w:rFonts w:hint="eastAsia"/>
        </w:rPr>
        <w:t>　　　　七、母婴用品行业品牌竞争策略</w:t>
      </w:r>
      <w:r>
        <w:rPr>
          <w:rFonts w:hint="eastAsia"/>
        </w:rPr>
        <w:br/>
      </w:r>
      <w:r>
        <w:rPr>
          <w:rFonts w:hint="eastAsia"/>
        </w:rPr>
        <w:t>　　第二节 2025-2031年中国母婴用品企业经营管理策略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投资战略分析</w:t>
      </w:r>
      <w:r>
        <w:rPr>
          <w:rFonts w:hint="eastAsia"/>
        </w:rPr>
        <w:br/>
      </w:r>
      <w:r>
        <w:rPr>
          <w:rFonts w:hint="eastAsia"/>
        </w:rPr>
        <w:t>　　第一节 母婴用品投资特点与潜力分析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2025-2031年中国母婴用品行业投资战略研究</w:t>
      </w:r>
      <w:r>
        <w:rPr>
          <w:rFonts w:hint="eastAsia"/>
        </w:rPr>
        <w:br/>
      </w:r>
      <w:r>
        <w:rPr>
          <w:rFonts w:hint="eastAsia"/>
        </w:rPr>
        <w:t>　　第三节 (中:智:林)母婴用品发展与投资策略分析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澳优乳品（湖南）有限公司负债情况图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青岛绮丽佳美制衣有限公司负债情况图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红黄蓝集团绍兴服饰有限公司负债情况图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威海奥威服装有限公司负债情况图</w:t>
      </w:r>
      <w:r>
        <w:rPr>
          <w:rFonts w:hint="eastAsia"/>
        </w:rPr>
        <w:br/>
      </w:r>
      <w:r>
        <w:rPr>
          <w:rFonts w:hint="eastAsia"/>
        </w:rPr>
        <w:t>　　图表 威海奥威服装有限公司负债指标走势图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944332c949c1" w:history="1">
        <w:r>
          <w:rPr>
            <w:rStyle w:val="Hyperlink"/>
          </w:rPr>
          <w:t>2025版中国母婴用品市场专题研究分析与发展前景预测报告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944332c949c1" w:history="1">
        <w:r>
          <w:rPr>
            <w:rStyle w:val="Hyperlink"/>
          </w:rPr>
          <w:t>https://www.20087.com/9/7A/MuYingYongPinHangYeFenXiBaoGao.html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a2741aa0445cc" w:history="1">
      <w:r>
        <w:rPr>
          <w:rStyle w:val="Hyperlink"/>
        </w:rPr>
        <w:t>2025版中国母婴用品市场专题研究分析与发展前景预测报告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MuYingYongPinHangYeFenXiBaoGao.html" TargetMode="External" Id="Rafcb944332c9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MuYingYongPinHangYeFenXiBaoGao.html" TargetMode="External" Id="R1f7a2741aa0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2025-03-07T04:19:00Z</dcterms:created>
  <dcterms:modified xsi:type="dcterms:W3CDTF">2025-03-07T05:19:00Z</dcterms:modified>
  <dc:subject>2025版中国母婴用品市场专题研究分析与发展前景预测报告</dc:subject>
  <dc:title>2025版中国母婴用品市场专题研究分析与发展前景预测报告</dc:title>
  <cp:keywords>2025版中国母婴用品市场专题研究分析与发展前景预测报告</cp:keywords>
  <dc:description>2025版中国母婴用品市场专题研究分析与发展前景预测报告</dc:description>
</cp:coreProperties>
</file>