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4ab6ab39467b" w:history="1">
              <w:r>
                <w:rPr>
                  <w:rStyle w:val="Hyperlink"/>
                </w:rPr>
                <w:t>2026-2032年中国工艺美术品市场研究与发展前景分析报告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4ab6ab39467b" w:history="1">
              <w:r>
                <w:rPr>
                  <w:rStyle w:val="Hyperlink"/>
                </w:rPr>
                <w:t>2026-2032年中国工艺美术品市场研究与发展前景分析报告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4ab6ab39467b" w:history="1">
                <w:r>
                  <w:rPr>
                    <w:rStyle w:val="Hyperlink"/>
                  </w:rPr>
                  <w:t>https://www.20087.com/0/10/GongYiMeiShuPinHangYeQianJingFenXi.html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是一个历史悠久且充满文化价值的领域，近年来面临着传统与现代的碰撞与融合。在全球化的背景下，不同地域和文化的工艺品开始互相影响，跨界合作成为一种趋势，这不仅促进了艺术创新，也拓宽了市场的边界。同时，随着消费者对个性化和高品质生活追求的提高，手工制作、限量版和定制化的产品越来越受到青睐。数字化技术的应用，如3D打印和激光雕刻，为工艺品的创作和生产带来了新的可能性，既保留了传统工艺的精髓，又实现了规模化生产。</w:t>
      </w:r>
      <w:r>
        <w:rPr>
          <w:rFonts w:hint="eastAsia"/>
        </w:rPr>
        <w:br/>
      </w:r>
      <w:r>
        <w:rPr>
          <w:rFonts w:hint="eastAsia"/>
        </w:rPr>
        <w:t>　　未来，工艺美术品市场将更加重视可持续性和环保理念。使用可再生材料和推广公平贸易将变得日益重要，消费者越来越倾向于支持那些对环境负责和社会责任明确的品牌。在线销售平台的兴起也将改变工艺品的销售渠道，提供了一个直接连接艺术家和消费者的平台，减少了中间环节，降低了成本。此外，虚拟展览和在线拍卖会成为推广和销售工艺品的新途径，让更多人能够欣赏和购买到世界各地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14ab6ab39467b" w:history="1">
        <w:r>
          <w:rPr>
            <w:rStyle w:val="Hyperlink"/>
          </w:rPr>
          <w:t>2026-2032年中国工艺美术品市场研究与发展前景分析报告</w:t>
        </w:r>
      </w:hyperlink>
      <w:r>
        <w:rPr>
          <w:rFonts w:hint="eastAsia"/>
        </w:rPr>
        <w:t>》依托对工艺美术品行业多年的深入监测与研究，综合分析了工艺美术品行业的产业链、市场规模与需求、价格动态。报告运用定量与定性的科学研究方法，准确揭示了工艺美术品行业现状，并对市场前景、发展趋势进行了科学预测。同时，报告聚焦工艺美术品重点企业，深入探讨了行业竞争格局、市场集中度及品牌影响力，还对工艺美术品细分市场进行了详尽剖析。工艺美术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工艺美术品行业概述</w:t>
      </w:r>
      <w:r>
        <w:rPr>
          <w:rFonts w:hint="eastAsia"/>
        </w:rPr>
        <w:br/>
      </w:r>
      <w:r>
        <w:rPr>
          <w:rFonts w:hint="eastAsia"/>
        </w:rPr>
        <w:t>　　第一节 工艺美术品定义与分类</w:t>
      </w:r>
      <w:r>
        <w:rPr>
          <w:rFonts w:hint="eastAsia"/>
        </w:rPr>
        <w:br/>
      </w:r>
      <w:r>
        <w:rPr>
          <w:rFonts w:hint="eastAsia"/>
        </w:rPr>
        <w:t>　　第二节 工艺美术品应用领域</w:t>
      </w:r>
      <w:r>
        <w:rPr>
          <w:rFonts w:hint="eastAsia"/>
        </w:rPr>
        <w:br/>
      </w:r>
      <w:r>
        <w:rPr>
          <w:rFonts w:hint="eastAsia"/>
        </w:rPr>
        <w:t>　　第三节 工艺美术品行业经济指标分析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工艺美术品产业链及经营模式分析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三、工艺美术品销售模式及销售渠道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全球工艺美术品市场发展综述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2020-2025年全球工艺美术品市场规模与趋势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主要国家与地区工艺美术品市场分析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2026-2032年全球工艺美术品行业发展趋势与前景预测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2025-2026年工艺美术品产能与投资动态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一、国内工艺美术品产能及利用情况</w:t>
      </w:r>
      <w:r>
        <w:rPr>
          <w:rFonts w:hint="eastAsia"/>
        </w:rPr>
        <w:br/>
      </w:r>
      <w:r>
        <w:rPr>
          <w:rFonts w:hint="eastAsia"/>
        </w:rPr>
        <w:t>　　　　二、工艺美术品产能扩张与投资动态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2026-2032年工艺美术品行业产量统计与趋势预测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一、2020-2025年工艺美术品行业产量数据统计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1、2020-2025年工艺美术品产量及增长趋势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2、2020-2025年工艺美术品细分产品产量及份额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二、影响工艺美术品产量的关键因素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三、2026-2032年工艺美术品产量预测</w:t>
      </w:r>
      <w:r>
        <w:rPr>
          <w:rFonts w:hint="eastAsia"/>
        </w:rPr>
        <w:br/>
      </w:r>
      <w:r>
        <w:rPr>
          <w:rFonts w:hint="eastAsia"/>
        </w:rPr>
        <w:t>　　第三节 2026-2032年工艺美术品市场需求与销售分析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一、2025-2026年工艺美术品行业需求现状</w:t>
      </w:r>
      <w:r>
        <w:rPr>
          <w:rFonts w:hint="eastAsia"/>
        </w:rPr>
        <w:br/>
      </w:r>
      <w:r>
        <w:rPr>
          <w:rFonts w:hint="eastAsia"/>
        </w:rPr>
        <w:t>　　　　二、工艺美术品客户群体与需求特点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三、2020-2025年工艺美术品行业销售规模分析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四、2026-2032年工艺美术品市场增长潜力与规模预测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工艺美术品细分市场分析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一、2025-2026年工艺美术品主要细分产品市场现状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工艺美术品下游应用与客户群体分析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一、2025-2026年工艺美术品各应用领域市场现状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2025-2026年中国工艺美术品技术发展研究</w:t>
      </w:r>
      <w:r>
        <w:rPr>
          <w:rFonts w:hint="eastAsia"/>
        </w:rPr>
        <w:br/>
      </w:r>
      <w:r>
        <w:rPr>
          <w:rFonts w:hint="eastAsia"/>
        </w:rPr>
        <w:t>　　第一节 当前工艺美术品技术发展现状</w:t>
      </w:r>
      <w:r>
        <w:rPr>
          <w:rFonts w:hint="eastAsia"/>
        </w:rPr>
        <w:br/>
      </w:r>
      <w:r>
        <w:rPr>
          <w:rFonts w:hint="eastAsia"/>
        </w:rPr>
        <w:t>　　第二节 国内外工艺美术品技术差异与原因</w:t>
      </w:r>
      <w:r>
        <w:rPr>
          <w:rFonts w:hint="eastAsia"/>
        </w:rPr>
        <w:br/>
      </w:r>
      <w:r>
        <w:rPr>
          <w:rFonts w:hint="eastAsia"/>
        </w:rPr>
        <w:t>　　第三节 工艺美术品技术创新与发展趋势预测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技术进步对工艺美术品行业的影响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一、2020-2025年工艺美术品市场价格走势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工艺美术品定价策略与方法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2026-2032年工艺美术品价格竞争态势与趋势预测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中国工艺美术品行业重点区域市场研究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2025-2026年重点区域工艺美术品市场发展概况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三、2026-2032年工艺美术品行业发展潜力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三、2026-2032年工艺美术品行业发展潜力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三、2026-2032年工艺美术品行业发展潜力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三、2026-2032年工艺美术品行业发展潜力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二、2020-2025年工艺美术品市场需求规模情况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三、2026-2032年工艺美术品行业发展潜力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2020-2025年中国工艺美术品行业进出口情况分析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工艺美术品行业进口情况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一、2020-2025年工艺美术品进口规模及增长情况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二、工艺美术品主要进口来源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工艺美术品行业出口情况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一、2020-2025年工艺美术品出口规模及增长情况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二、工艺美术品主要出口目的地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2020-2025年中国工艺美术品行业总体发展与财务状况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2020-2025年中国工艺美术品行业规模情况</w:t>
      </w:r>
      <w:r>
        <w:rPr>
          <w:rFonts w:hint="eastAsia"/>
        </w:rPr>
        <w:br/>
      </w:r>
      <w:r>
        <w:rPr>
          <w:rFonts w:hint="eastAsia"/>
        </w:rPr>
        <w:t>　　　　一、工艺美术品行业企业数量规模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二、工艺美术品行业从业人员规模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三、工艺美术品行业市场敏感性分析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2020-2025年中国工艺美术品行业财务能力分析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一、工艺美术品行业盈利能力</w:t>
      </w:r>
      <w:r>
        <w:rPr>
          <w:rFonts w:hint="eastAsia"/>
        </w:rPr>
        <w:br/>
      </w:r>
      <w:r>
        <w:rPr>
          <w:rFonts w:hint="eastAsia"/>
        </w:rPr>
        <w:t>　　　　二、工艺美术品行业偿债能力</w:t>
      </w:r>
      <w:r>
        <w:rPr>
          <w:rFonts w:hint="eastAsia"/>
        </w:rPr>
        <w:br/>
      </w:r>
      <w:r>
        <w:rPr>
          <w:rFonts w:hint="eastAsia"/>
        </w:rPr>
        <w:t>　　　　三、工艺美术品行业营运能力</w:t>
      </w:r>
      <w:r>
        <w:rPr>
          <w:rFonts w:hint="eastAsia"/>
        </w:rPr>
        <w:br/>
      </w:r>
      <w:r>
        <w:rPr>
          <w:rFonts w:hint="eastAsia"/>
        </w:rPr>
        <w:t>　　　　四、工艺美术品行业发展能力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工艺美术品行业重点企业调研分析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二、企业工艺美术品业务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中国工艺美术品行业竞争格局分析</w:t>
      </w:r>
      <w:r>
        <w:rPr>
          <w:rFonts w:hint="eastAsia"/>
        </w:rPr>
        <w:br/>
      </w:r>
      <w:r>
        <w:rPr>
          <w:rFonts w:hint="eastAsia"/>
        </w:rPr>
        <w:t>　　第一节 工艺美术品行业竞争格局总览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2025-2026年工艺美术品行业竞争力分析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2020-2025年工艺美术品行业企业并购活动分析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2025-2026年工艺美术品行业会展与招投标活动分析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一、工艺美术品行业会展活动及其市场影响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2026年中国工艺美术品企业发展企业发展策略与建议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工艺美术品销售模式与渠道策略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工艺美术品品牌与市场推广策略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工艺美术品研发投入与技术创新能力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工艺美术品合作联盟与资源整合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中国工艺美术品行业风险与对策</w:t>
      </w:r>
      <w:r>
        <w:rPr>
          <w:rFonts w:hint="eastAsia"/>
        </w:rPr>
        <w:br/>
      </w:r>
      <w:r>
        <w:rPr>
          <w:rFonts w:hint="eastAsia"/>
        </w:rPr>
        <w:t>　　第一节 工艺美术品行业SWOT分析</w:t>
      </w:r>
      <w:r>
        <w:rPr>
          <w:rFonts w:hint="eastAsia"/>
        </w:rPr>
        <w:br/>
      </w:r>
      <w:r>
        <w:rPr>
          <w:rFonts w:hint="eastAsia"/>
        </w:rPr>
        <w:t>　　　　一、工艺美术品行业优势</w:t>
      </w:r>
      <w:r>
        <w:rPr>
          <w:rFonts w:hint="eastAsia"/>
        </w:rPr>
        <w:br/>
      </w:r>
      <w:r>
        <w:rPr>
          <w:rFonts w:hint="eastAsia"/>
        </w:rPr>
        <w:t>　　　　二、工艺美术品行业劣势</w:t>
      </w:r>
      <w:r>
        <w:rPr>
          <w:rFonts w:hint="eastAsia"/>
        </w:rPr>
        <w:br/>
      </w:r>
      <w:r>
        <w:rPr>
          <w:rFonts w:hint="eastAsia"/>
        </w:rPr>
        <w:t>　　　　三、工艺美术品市场机会</w:t>
      </w:r>
      <w:r>
        <w:rPr>
          <w:rFonts w:hint="eastAsia"/>
        </w:rPr>
        <w:br/>
      </w:r>
      <w:r>
        <w:rPr>
          <w:rFonts w:hint="eastAsia"/>
        </w:rPr>
        <w:t>　　　　四、工艺美术品市场威胁</w:t>
      </w:r>
      <w:r>
        <w:rPr>
          <w:rFonts w:hint="eastAsia"/>
        </w:rPr>
        <w:br/>
      </w:r>
      <w:r>
        <w:rPr>
          <w:rFonts w:hint="eastAsia"/>
        </w:rPr>
        <w:t>　　第二节 工艺美术品行业风险及对策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2026-2032年中国工艺美术品行业前景与发展趋势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2025-2026年工艺美术品行业发展环境分析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一、工艺美术品行业主管部门与监管体制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二、工艺美术品行业主要法律法规及政策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三、工艺美术品行业标准与质量监管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2026-2032年工艺美术品行业发展趋势与方向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2026-2032年工艺美术品行业发展潜力与机遇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工艺美术品行业研究结论与建议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中~智~林~工艺美术品行业发展建议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工艺美术品行业类别</w:t>
      </w:r>
      <w:r>
        <w:rPr>
          <w:rFonts w:hint="eastAsia"/>
        </w:rPr>
        <w:br/>
      </w:r>
      <w:r>
        <w:rPr>
          <w:rFonts w:hint="eastAsia"/>
        </w:rPr>
        <w:t>　　图表 工艺美术品行业产业链调研</w:t>
      </w:r>
      <w:r>
        <w:rPr>
          <w:rFonts w:hint="eastAsia"/>
        </w:rPr>
        <w:br/>
      </w:r>
      <w:r>
        <w:rPr>
          <w:rFonts w:hint="eastAsia"/>
        </w:rPr>
        <w:t>　　图表 工艺美术品行业现状</w:t>
      </w:r>
      <w:r>
        <w:rPr>
          <w:rFonts w:hint="eastAsia"/>
        </w:rPr>
        <w:br/>
      </w:r>
      <w:r>
        <w:rPr>
          <w:rFonts w:hint="eastAsia"/>
        </w:rPr>
        <w:t>　　图表 工艺美术品行业标准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2020-2025年中国工艺美术品市场规模</w:t>
      </w:r>
      <w:r>
        <w:rPr>
          <w:rFonts w:hint="eastAsia"/>
        </w:rPr>
        <w:br/>
      </w:r>
      <w:r>
        <w:rPr>
          <w:rFonts w:hint="eastAsia"/>
        </w:rPr>
        <w:t>　　图表 2026年中国工艺美术品行业产能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2020-2025年中国工艺美术品产量</w:t>
      </w:r>
      <w:r>
        <w:rPr>
          <w:rFonts w:hint="eastAsia"/>
        </w:rPr>
        <w:br/>
      </w:r>
      <w:r>
        <w:rPr>
          <w:rFonts w:hint="eastAsia"/>
        </w:rPr>
        <w:t>　　图表 工艺美术品行业动态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2020-2025年中国工艺美术品市场需求量</w:t>
      </w:r>
      <w:r>
        <w:rPr>
          <w:rFonts w:hint="eastAsia"/>
        </w:rPr>
        <w:br/>
      </w:r>
      <w:r>
        <w:rPr>
          <w:rFonts w:hint="eastAsia"/>
        </w:rPr>
        <w:t>　　图表 2026年中国工艺美术品行业需求区域调研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2020-2025年中国工艺美术品行情</w:t>
      </w:r>
      <w:r>
        <w:rPr>
          <w:rFonts w:hint="eastAsia"/>
        </w:rPr>
        <w:br/>
      </w:r>
      <w:r>
        <w:rPr>
          <w:rFonts w:hint="eastAsia"/>
        </w:rPr>
        <w:t>　　图表 2020-2025年中国工艺美术品价格走势图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2020-2025年中国工艺美术品进口数据</w:t>
      </w:r>
      <w:r>
        <w:rPr>
          <w:rFonts w:hint="eastAsia"/>
        </w:rPr>
        <w:br/>
      </w:r>
      <w:r>
        <w:rPr>
          <w:rFonts w:hint="eastAsia"/>
        </w:rPr>
        <w:t>　　图表 2020-2025年中国工艺美术品出口数据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工艺美术品行业竞争对手分析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2026-2032年中国工艺美术品市场规模预测</w:t>
      </w:r>
      <w:r>
        <w:rPr>
          <w:rFonts w:hint="eastAsia"/>
        </w:rPr>
        <w:br/>
      </w:r>
      <w:r>
        <w:rPr>
          <w:rFonts w:hint="eastAsia"/>
        </w:rPr>
        <w:t>　　图表 工艺美术品行业准入条件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2026-2032年中国工艺美术品行业信息化</w:t>
      </w:r>
      <w:r>
        <w:rPr>
          <w:rFonts w:hint="eastAsia"/>
        </w:rPr>
        <w:br/>
      </w:r>
      <w:r>
        <w:rPr>
          <w:rFonts w:hint="eastAsia"/>
        </w:rPr>
        <w:t>　　图表 2026年中国工艺美术品市场前景分析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4ab6ab39467b" w:history="1">
        <w:r>
          <w:rPr>
            <w:rStyle w:val="Hyperlink"/>
          </w:rPr>
          <w:t>2026-2032年中国工艺美术品市场研究与发展前景分析报告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4ab6ab39467b" w:history="1">
        <w:r>
          <w:rPr>
            <w:rStyle w:val="Hyperlink"/>
          </w:rPr>
          <w:t>https://www.20087.com/0/10/GongYiMeiShuPinHangYeQianJingFenXi.html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工艺品行业市场分析、工艺美术品经营范围是什么、手工制作的工艺品、工艺美术品设计的综合育人、中国工艺美术的认识、工艺美术品及礼仪用品销售范围、中国传统文化手工制作、工艺美术品设计专业学什么、古代工艺品图片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0621b855494f" w:history="1">
      <w:r>
        <w:rPr>
          <w:rStyle w:val="Hyperlink"/>
        </w:rPr>
        <w:t>2026-2032年中国工艺美术品市场研究与发展前景分析报告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ongYiMeiShuPinHangYeQianJingFenXi.html" TargetMode="External" Id="R5fb14ab6ab39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ongYiMeiShuPinHangYeQianJingFenXi.html" TargetMode="External" Id="R7d110621b85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2025-07-03T08:42:00Z</dcterms:created>
  <dcterms:modified xsi:type="dcterms:W3CDTF">2025-07-03T09:42:00Z</dcterms:modified>
  <dc:subject>2026-2032年中国工艺美术品市场研究与发展前景分析报告</dc:subject>
  <dc:title>2026-2032年中国工艺美术品市场研究与发展前景分析报告</dc:title>
  <cp:keywords>2026-2032年中国工艺美术品市场研究与发展前景分析报告</cp:keywords>
  <dc:description>2026-2032年中国工艺美术品市场研究与发展前景分析报告</dc:description>
</cp:coreProperties>
</file>