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881ceaabb4ee0" w:history="1">
              <w:r>
                <w:rPr>
                  <w:rStyle w:val="Hyperlink"/>
                </w:rPr>
                <w:t>2026-2031年全球与中国户外牌匾市场现状及前景趋势预测报告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881ceaabb4ee0" w:history="1">
              <w:r>
                <w:rPr>
                  <w:rStyle w:val="Hyperlink"/>
                </w:rPr>
                <w:t>2026-2031年全球与中国户外牌匾市场现状及前景趋势预测报告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881ceaabb4ee0" w:history="1">
                <w:r>
                  <w:rPr>
                    <w:rStyle w:val="Hyperlink"/>
                  </w:rPr>
                  <w:t>https://www.20087.com/0/00/HuWaiPaiBianDeXianZhuangYuFaZhanQianJing.html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牌匾是商业标识与公共信息传达的重要载体，在耐候性、可视辨识度与安装维护方面高度成熟。主流材质包括铝塑板、不锈钢、亚克力及LED背光模块，表面处理涵盖UV喷绘、蚀刻、烤漆及夜光涂层，确保在日晒雨淋、温差变化及城市光污染环境下长期清晰可读。高端牌匾融合动态照明、太阳能供电及远程内容更新功能，适配连锁门店、交通枢纽及文旅景区场景。然而，部分低价牌匾使用劣质反光膜或非标金属，短期内即出现褪色、锈蚀或结构松动；同时，缺乏统一设计规范导致城市视觉杂乱，影响市容整体性。</w:t>
      </w:r>
      <w:r>
        <w:rPr>
          <w:rFonts w:hint="eastAsia"/>
        </w:rPr>
        <w:br/>
      </w:r>
      <w:r>
        <w:rPr>
          <w:rFonts w:hint="eastAsia"/>
        </w:rPr>
        <w:t>　　户外牌匾的未来发展将聚焦于智能交互、低碳材料与城市美学整合。电子墨水屏或柔性OLED技术将支持低功耗动态信息切换；再生铝与可回收复合板材将降低资源消耗。在智慧城市框架下，牌匾或将集成环境传感器、Wi-Fi热点或AR识别标记，成为城市数字基础设施节点。设计层面，地方文化元素与标准化模板结合将提升视觉秩序。长远看，户外牌匾将从“静态标识”升级为城市信息界面与文化表达媒介，在数字化治理与人文关怀双重驱动下，实现功能性、可持续性与美学价值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881ceaabb4ee0" w:history="1">
        <w:r>
          <w:rPr>
            <w:rStyle w:val="Hyperlink"/>
          </w:rPr>
          <w:t>2026-2031年全球与中国户外牌匾市场现状及前景趋势预测报告</w:t>
        </w:r>
      </w:hyperlink>
      <w:r>
        <w:rPr>
          <w:rFonts w:hint="eastAsia"/>
        </w:rPr>
        <w:t>》基于国家统计局及相关协会的详实数据，结合长期监测的一手资料，全面分析了户外牌匾行业的市场规模、需求变化、产业链动态及区域发展格局。报告重点解读了户外牌匾行业竞争态势与重点企业的市场表现，并通过科学研判行业趋势与前景，揭示了户外牌匾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按产品类型细分，全球户外牌匾市场规模2020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黄铜</w:t>
      </w:r>
      <w:r>
        <w:rPr>
          <w:rFonts w:hint="eastAsia"/>
        </w:rPr>
        <w:br/>
      </w:r>
      <w:r>
        <w:rPr>
          <w:rFonts w:hint="eastAsia"/>
        </w:rPr>
        <w:t>　　　　1.3.3 铝</w:t>
      </w:r>
      <w:r>
        <w:rPr>
          <w:rFonts w:hint="eastAsia"/>
        </w:rPr>
        <w:br/>
      </w:r>
      <w:r>
        <w:rPr>
          <w:rFonts w:hint="eastAsia"/>
        </w:rPr>
        <w:t>　　　　1.3.4 大理石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按应用细分，全球户外牌匾市场规模2020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花园</w:t>
      </w:r>
      <w:r>
        <w:rPr>
          <w:rFonts w:hint="eastAsia"/>
        </w:rPr>
        <w:br/>
      </w:r>
      <w:r>
        <w:rPr>
          <w:rFonts w:hint="eastAsia"/>
        </w:rPr>
        <w:t>　　　　1.4.3 纪念馆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户外牌匾行业发展总体概况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户外牌匾行业发展主要特点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户外牌匾行业发展影响因素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户外牌匾有利因素</w:t>
      </w:r>
      <w:r>
        <w:rPr>
          <w:rFonts w:hint="eastAsia"/>
        </w:rPr>
        <w:br/>
      </w:r>
      <w:r>
        <w:rPr>
          <w:rFonts w:hint="eastAsia"/>
        </w:rPr>
        <w:t>　　　　1.5.3 .2 户外牌匾不利因素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全球市场，近三年户外牌匾主要企业占有率及排名（按销量）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户外牌匾主要企业在国际市场占有率（按销量，2022-2025）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2024年户外牌匾主要企业在国际市场排名（按销量）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全球市场主要企业户外牌匾销量（2022-2025）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全球市场，近三年户外牌匾主要企业占有率及排名（按收入）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户外牌匾主要企业在国际市场占有率（按收入，2022-2025）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2024年户外牌匾主要企业在国际市场排名（按收入）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全球市场主要企业户外牌匾销售收入（2022-2025）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全球市场主要企业户外牌匾销售价格（2022-2025）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中国市场，近三年户外牌匾主要企业占有率及排名（按销量）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户外牌匾主要企业在中国市场占有率（按销量，2022-2025）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2024年户外牌匾主要企业在中国市场排名（按销量）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中国市场主要企业户外牌匾销量（2022-2025）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中国市场，近三年户外牌匾主要企业占有率及排名（按收入）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户外牌匾主要企业在中国市场占有率（按收入，2022-2025）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2024年户外牌匾主要企业在中国市场排名（按收入）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中国市场主要企业户外牌匾销售收入（2022-2025）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全球主要厂商户外牌匾总部及产地分布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全球主要厂商成立时间及户外牌匾商业化日期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全球主要厂商户外牌匾产品类型及应用</w:t>
      </w:r>
      <w:r>
        <w:rPr>
          <w:rFonts w:hint="eastAsia"/>
        </w:rPr>
        <w:br/>
      </w:r>
      <w:r>
        <w:rPr>
          <w:rFonts w:hint="eastAsia"/>
        </w:rPr>
        <w:t>　　2.9 户外牌匾行业集中度、竞争程度分析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户外牌匾行业集中度分析：2024年全球Top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全球户外牌匾第一梯队、第二梯队和第三梯队生产商（品牌）及市场份额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全球户外牌匾总体规模分析</w:t>
      </w:r>
      <w:r>
        <w:rPr>
          <w:rFonts w:hint="eastAsia"/>
        </w:rPr>
        <w:br/>
      </w:r>
      <w:r>
        <w:rPr>
          <w:rFonts w:hint="eastAsia"/>
        </w:rPr>
        <w:t>　　3.1 全球户外牌匾供需现状及预测（2020-2031）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全球户外牌匾产能、产量、产能利用率及发展趋势（2020-2031）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全球户外牌匾产量、需求量及发展趋势（2020-2031）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全球主要地区户外牌匾产量及发展趋势（2020-2031）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全球主要地区户外牌匾产量（2020-2025）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全球主要地区户外牌匾产量（2026-2031）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全球主要地区户外牌匾产量市场份额（2020-2031）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中国户外牌匾供需现状及预测（2020-2031）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中国户外牌匾产能、产量、产能利用率及发展趋势（2020-2031）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中国户外牌匾产量、市场需求量及发展趋势（2020-2031）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中国市场户外牌匾进出口（2020-2031）</w:t>
      </w:r>
      <w:r>
        <w:rPr>
          <w:rFonts w:hint="eastAsia"/>
        </w:rPr>
        <w:br/>
      </w:r>
      <w:r>
        <w:rPr>
          <w:rFonts w:hint="eastAsia"/>
        </w:rPr>
        <w:t>　　3.4 全球户外牌匾销量及销售额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全球市场户外牌匾销售额（2020-2031）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全球市场户外牌匾销量（2020-2031）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全球市场户外牌匾价格趋势（2020-2031）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全球户外牌匾主要地区分析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全球主要地区户外牌匾市场规模分析：2020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全球主要地区户外牌匾销售收入及市场份额（2020-2025年）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全球主要地区户外牌匾销售收入预测（2026-2031年）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全球主要地区户外牌匾销量分析：2020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全球主要地区户外牌匾销量及市场份额（2020-2025年）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全球主要地区户外牌匾销量及市场份额预测（2026-2031）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北美市场户外牌匾销量、收入及增长率（2020-2031）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欧洲市场户外牌匾销量、收入及增长率（2020-2031）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中国市场户外牌匾销量、收入及增长率（2020-2031）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日本市场户外牌匾销量、收入及增长率（2020-2031）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东南亚市场户外牌匾销量、收入及增长率（2020-2031）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印度市场户外牌匾销量、收入及增长率（2020-2031）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户外牌匾销量、收入、价格及毛利率（2020-2025）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户外牌匾销量、收入、价格及毛利率（2020-2025）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户外牌匾销量、收入、价格及毛利率（2020-2025）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户外牌匾销量、收入、价格及毛利率（2020-2025）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户外牌匾销量、收入、价格及毛利率（2020-2025）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户外牌匾销量、收入、价格及毛利率（2020-2025）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户外牌匾销量、收入、价格及毛利率（2020-2025）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户外牌匾销量、收入、价格及毛利率（2020-2025）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户外牌匾销量、收入、价格及毛利率（2020-2025）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户外牌匾销量、收入、价格及毛利率（2020-2025）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户外牌匾销量、收入、价格及毛利率（2020-2025）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户外牌匾销量、收入、价格及毛利率（2020-2025）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户外牌匾销量、收入、价格及毛利率（2020-2025）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户外牌匾销量、收入、价格及毛利率（2020-2025）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重点企业（15）基本信息、户外牌匾生产基地、销售区域、竞争对手及市场地位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户外牌匾产品规格、参数及市场应用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户外牌匾销量、收入、价格及毛利率（2020-2025）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不同产品类型户外牌匾分析</w:t>
      </w:r>
      <w:r>
        <w:rPr>
          <w:rFonts w:hint="eastAsia"/>
        </w:rPr>
        <w:br/>
      </w:r>
      <w:r>
        <w:rPr>
          <w:rFonts w:hint="eastAsia"/>
        </w:rPr>
        <w:t>　　6.1 全球不同产品类型户外牌匾销量（2020-2031）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全球不同产品类型户外牌匾销量及市场份额（2020-2025）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全球不同产品类型户外牌匾销量预测（2026-2031）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全球不同产品类型户外牌匾收入（2020-2031）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全球不同产品类型户外牌匾收入及市场份额（2020-2025）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全球不同产品类型户外牌匾收入预测（2026-2031）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全球不同产品类型户外牌匾价格走势（2020-2031）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中国不同产品类型户外牌匾销量（2020-2031）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中国不同产品类型户外牌匾销量预测（2026-2031）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中国不同产品类型户外牌匾销量及市场份额（2020-2025）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中国不同产品类型户外牌匾收入（2020-2031）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中国不同产品类型户外牌匾收入及市场份额（2020-2025）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中国不同产品类型户外牌匾收入预测（2026-2031）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不同应用户外牌匾分析</w:t>
      </w:r>
      <w:r>
        <w:rPr>
          <w:rFonts w:hint="eastAsia"/>
        </w:rPr>
        <w:br/>
      </w:r>
      <w:r>
        <w:rPr>
          <w:rFonts w:hint="eastAsia"/>
        </w:rPr>
        <w:t>　　7.1 全球不同应用户外牌匾销量（2020-2031）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全球不同应用户外牌匾销量及市场份额（2020-2025）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全球不同应用户外牌匾销量预测（2026-2031）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全球不同应用户外牌匾收入（2020-2031）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全球不同应用户外牌匾收入及市场份额（2020-2025）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全球不同应用户外牌匾收入预测（2026-2031）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全球不同应用户外牌匾价格走势（2020-2031）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中国不同应用户外牌匾销量（2020-2031）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中国不同应用户外牌匾销量及市场份额（2020-2025）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中国不同应用户外牌匾销量预测（2026-2031）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中国不同应用户外牌匾收入（2020-2031）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中国不同应用户外牌匾收入及市场份额（2020-2025）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中国不同应用户外牌匾收入预测（2026-2031）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户外牌匾行业发展趋势</w:t>
      </w:r>
      <w:r>
        <w:rPr>
          <w:rFonts w:hint="eastAsia"/>
        </w:rPr>
        <w:br/>
      </w:r>
      <w:r>
        <w:rPr>
          <w:rFonts w:hint="eastAsia"/>
        </w:rPr>
        <w:t>　　8.2 户外牌匾行业主要驱动因素</w:t>
      </w:r>
      <w:r>
        <w:rPr>
          <w:rFonts w:hint="eastAsia"/>
        </w:rPr>
        <w:br/>
      </w:r>
      <w:r>
        <w:rPr>
          <w:rFonts w:hint="eastAsia"/>
        </w:rPr>
        <w:t>　　8.3 户外牌匾中国企业SWOT分析</w:t>
      </w:r>
      <w:r>
        <w:rPr>
          <w:rFonts w:hint="eastAsia"/>
        </w:rPr>
        <w:br/>
      </w:r>
      <w:r>
        <w:rPr>
          <w:rFonts w:hint="eastAsia"/>
        </w:rPr>
        <w:t>　　8.4 中国户外牌匾行业政策环境分析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户外牌匾行业产业链简介</w:t>
      </w:r>
      <w:r>
        <w:rPr>
          <w:rFonts w:hint="eastAsia"/>
        </w:rPr>
        <w:br/>
      </w:r>
      <w:r>
        <w:rPr>
          <w:rFonts w:hint="eastAsia"/>
        </w:rPr>
        <w:t>　　　　9.1.1 户外牌匾行业供应链分析</w:t>
      </w:r>
      <w:r>
        <w:rPr>
          <w:rFonts w:hint="eastAsia"/>
        </w:rPr>
        <w:br/>
      </w:r>
      <w:r>
        <w:rPr>
          <w:rFonts w:hint="eastAsia"/>
        </w:rPr>
        <w:t>　　　　9.1.2 户外牌匾主要原料及供应情况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户外牌匾行业采购模式</w:t>
      </w:r>
      <w:r>
        <w:rPr>
          <w:rFonts w:hint="eastAsia"/>
        </w:rPr>
        <w:br/>
      </w:r>
      <w:r>
        <w:rPr>
          <w:rFonts w:hint="eastAsia"/>
        </w:rPr>
        <w:t>　　9.3 户外牌匾行业生产模式</w:t>
      </w:r>
      <w:r>
        <w:rPr>
          <w:rFonts w:hint="eastAsia"/>
        </w:rPr>
        <w:br/>
      </w:r>
      <w:r>
        <w:rPr>
          <w:rFonts w:hint="eastAsia"/>
        </w:rPr>
        <w:t>　　9.4 户外牌匾行业销售模式及销售渠道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按产品类型细分，全球户外牌匾市场规模2020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按应用细分，全球户外牌匾市场规模（CAGR）2020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户外牌匾行业发展主要特点</w:t>
      </w:r>
      <w:r>
        <w:rPr>
          <w:rFonts w:hint="eastAsia"/>
        </w:rPr>
        <w:br/>
      </w:r>
      <w:r>
        <w:rPr>
          <w:rFonts w:hint="eastAsia"/>
        </w:rPr>
        <w:t>　　表 4： 户外牌匾行业发展有利因素分析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户外牌匾行业发展不利因素分析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进入户外牌匾行业壁垒</w:t>
      </w:r>
      <w:r>
        <w:rPr>
          <w:rFonts w:hint="eastAsia"/>
        </w:rPr>
        <w:br/>
      </w:r>
      <w:r>
        <w:rPr>
          <w:rFonts w:hint="eastAsia"/>
        </w:rPr>
        <w:t>　　表 7： 户外牌匾主要企业在国际市场占有率（按销量，2022-2025）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2024年户外牌匾主要企业在国际市场排名（按销量）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全球市场主要企业户外牌匾销量（2022-2025）&amp;（千件）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户外牌匾主要企业在国际市场占有率（按收入，2022-2025）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2024年户外牌匾主要企业在国际市场排名（按收入）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全球市场主要企业户外牌匾销售收入（2022-2025）&amp;（万元）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全球市场主要企业户外牌匾销售价格（2022-2025）&amp;（元/件）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户外牌匾主要企业在中国市场占有率（按销量，2022-2025）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2024年户外牌匾主要企业在中国市场排名（按销量）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中国市场主要企业户外牌匾销量（2022-2025）&amp;（千件）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户外牌匾主要企业在中国市场占有率（按收入，2022-2025）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2024年户外牌匾主要企业在中国市场排名（按收入）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中国市场主要企业户外牌匾销售收入（2022-2025）&amp;（万元）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全球主要厂商户外牌匾总部及产地分布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全球主要厂商成立时间及户外牌匾商业化日期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全球主要厂商户外牌匾产品类型及应用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2024年全球户外牌匾主要厂商市场地位（第一梯队、第二梯队和第三梯队）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全球户外牌匾市场投资、并购等现状分析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全球主要地区户外牌匾产量增速（CAGR）：（2020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全球主要地区户外牌匾产量（2020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全球主要地区户外牌匾产量（2020-2025）&amp;（千件）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全球主要地区户外牌匾产量（2026-2031）&amp;（千件）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全球主要地区户外牌匾产量市场份额（2020-2025）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全球主要地区户外牌匾产量（2026-2031）&amp;（千件）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中国市场户外牌匾产量、销量、进出口（2020-2025年）&amp;（千件）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中国市场户外牌匾产量、销量、进出口预测（2026-2031）&amp;（千件）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全球主要地区户外牌匾销售收入增速：（2020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全球主要地区户外牌匾销售收入（2020-2025）&amp;（万元）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全球主要地区户外牌匾销售收入市场份额（2020-2025）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全球主要地区户外牌匾收入（2026-2031）&amp;（万元）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全球主要地区户外牌匾收入市场份额（2026-2031）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全球主要地区户外牌匾销量（千件）：2020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全球主要地区户外牌匾销量（2020-2025）&amp;（千件）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全球主要地区户外牌匾销量市场份额（2020-2025）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全球主要地区户外牌匾销量（2026-2031）&amp;（千件）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全球主要地区户外牌匾销量份额（2026-2031）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户外牌匾生产基地、销售区域、竞争对手及市场地位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户外牌匾产品规格、参数及市场应用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户外牌匾销量（千件）、收入（万元）、价格（元/件）及毛利率（2020-2025）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户外牌匾生产基地、销售区域、竞争对手及市场地位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户外牌匾产品规格、参数及市场应用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户外牌匾销量（千件）、收入（万元）、价格（元/件）及毛利率（2020-2025）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户外牌匾生产基地、销售区域、竞争对手及市场地位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户外牌匾产品规格、参数及市场应用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户外牌匾销量（千件）、收入（万元）、价格（元/件）及毛利率（2020-2025）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户外牌匾生产基地、销售区域、竞争对手及市场地位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户外牌匾产品规格、参数及市场应用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户外牌匾销量（千件）、收入（万元）、价格（元/件）及毛利率（2020-2025）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户外牌匾生产基地、销售区域、竞争对手及市场地位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户外牌匾产品规格、参数及市场应用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户外牌匾销量（千件）、收入（万元）、价格（元/件）及毛利率（2020-2025）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户外牌匾生产基地、销售区域、竞争对手及市场地位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户外牌匾产品规格、参数及市场应用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户外牌匾销量（千件）、收入（万元）、价格（元/件）及毛利率（2020-2025）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户外牌匾生产基地、销售区域、竞争对手及市场地位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户外牌匾产品规格、参数及市场应用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户外牌匾销量（千件）、收入（万元）、价格（元/件）及毛利率（2020-2025）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户外牌匾生产基地、销售区域、竞争对手及市场地位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户外牌匾产品规格、参数及市场应用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户外牌匾销量（千件）、收入（万元）、价格（元/件）及毛利率（2020-2025）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户外牌匾生产基地、销售区域、竞争对手及市场地位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户外牌匾产品规格、参数及市场应用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户外牌匾销量（千件）、收入（万元）、价格（元/件）及毛利率（2020-2025）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户外牌匾生产基地、销售区域、竞争对手及市场地位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户外牌匾产品规格、参数及市场应用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户外牌匾销量（千件）、收入（万元）、价格（元/件）及毛利率（2020-2025）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户外牌匾生产基地、销售区域、竞争对手及市场地位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户外牌匾产品规格、参数及市场应用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户外牌匾销量（千件）、收入（万元）、价格（元/件）及毛利率（2020-2025）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户外牌匾生产基地、销售区域、竞争对手及市场地位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户外牌匾产品规格、参数及市场应用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户外牌匾销量（千件）、收入（万元）、价格（元/件）及毛利率（2020-2025）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户外牌匾生产基地、销售区域、竞争对手及市场地位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户外牌匾产品规格、参数及市场应用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户外牌匾销量（千件）、收入（万元）、价格（元/件）及毛利率（2020-2025）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户外牌匾生产基地、销售区域、竞争对手及市场地位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户外牌匾产品规格、参数及市场应用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户外牌匾销量（千件）、收入（万元）、价格（元/件）及毛利率（2020-2025）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户外牌匾生产基地、销售区域、竞争对手及市场地位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户外牌匾产品规格、参数及市场应用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户外牌匾销量（千件）、收入（万元）、价格（元/件）及毛利率（2020-2025）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全球不同产品类型户外牌匾销量（2020-2025年）&amp;（千件）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全球不同产品类型户外牌匾销量市场份额（2020-2025）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全球不同产品类型户外牌匾销量预测（2026-2031）&amp;（千件）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全球市场不同产品类型户外牌匾销量市场份额预测（2026-2031）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全球不同产品类型户外牌匾收入（2020-2025年）&amp;（万元）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全球不同产品类型户外牌匾收入市场份额（2020-2025）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全球不同产品类型户外牌匾收入预测（2026-2031）&amp;（万元）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全球不同产品类型户外牌匾收入市场份额预测（2026-2031）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中国不同产品类型户外牌匾销量预测（2026-2031）&amp;（千件）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全球市场不同产品类型户外牌匾销量市场份额预测（2026-2031）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中国不同产品类型户外牌匾销量（2020-2025年）&amp;（千件）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中国不同产品类型户外牌匾销量市场份额（2020-2025）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中国不同产品类型户外牌匾收入（2020-2025年）&amp;（万元）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中国不同产品类型户外牌匾收入市场份额（2020-2025）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中国不同产品类型户外牌匾收入预测（2026-2031）&amp;（万元）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中国不同产品类型户外牌匾收入市场份额预测（2026-2031）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全球不同应用户外牌匾销量（2020-2025年）&amp;（千件）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全球不同应用户外牌匾销量市场份额（2020-2025）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全球不同应用户外牌匾销量预测（2026-2031）&amp;（千件）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全球市场不同应用户外牌匾销量市场份额预测（2026-2031）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全球不同应用户外牌匾收入（2020-2025年）&amp;（万元）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全球不同应用户外牌匾收入市场份额（2020-2025）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全球不同应用户外牌匾收入预测（2026-2031）&amp;（万元）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全球不同应用户外牌匾收入市场份额预测（2026-2031）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中国不同应用户外牌匾销量（2020-2025年）&amp;（千件）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中国不同应用户外牌匾销量市场份额（2020-2025）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中国不同应用户外牌匾销量预测（2026-2031）&amp;（千件）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中国市场不同应用户外牌匾销量市场份额预测（2026-2031）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中国不同应用户外牌匾收入（2020-2025年）&amp;（万元）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中国不同应用户外牌匾收入市场份额（2020-2025）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中国不同应用户外牌匾收入预测（2026-2031）&amp;（万元）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中国不同应用户外牌匾收入市场份额预测（2026-2031）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户外牌匾行业发展趋势</w:t>
      </w:r>
      <w:r>
        <w:rPr>
          <w:rFonts w:hint="eastAsia"/>
        </w:rPr>
        <w:br/>
      </w:r>
      <w:r>
        <w:rPr>
          <w:rFonts w:hint="eastAsia"/>
        </w:rPr>
        <w:t>　　表 151： 户外牌匾行业主要驱动因素</w:t>
      </w:r>
      <w:r>
        <w:rPr>
          <w:rFonts w:hint="eastAsia"/>
        </w:rPr>
        <w:br/>
      </w:r>
      <w:r>
        <w:rPr>
          <w:rFonts w:hint="eastAsia"/>
        </w:rPr>
        <w:t>　　表 152： 户外牌匾行业供应链分析</w:t>
      </w:r>
      <w:r>
        <w:rPr>
          <w:rFonts w:hint="eastAsia"/>
        </w:rPr>
        <w:br/>
      </w:r>
      <w:r>
        <w:rPr>
          <w:rFonts w:hint="eastAsia"/>
        </w:rPr>
        <w:t>　　表 153： 户外牌匾上游原料供应商</w:t>
      </w:r>
      <w:r>
        <w:rPr>
          <w:rFonts w:hint="eastAsia"/>
        </w:rPr>
        <w:br/>
      </w:r>
      <w:r>
        <w:rPr>
          <w:rFonts w:hint="eastAsia"/>
        </w:rPr>
        <w:t>　　表 154： 户外牌匾主要地区不同应用客户分析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户外牌匾典型经销商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户外牌匾产品图片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全球不同产品类型户外牌匾销售额2020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全球不同产品类型户外牌匾市场份额2024 &amp; 2031</w:t>
      </w:r>
      <w:r>
        <w:rPr>
          <w:rFonts w:hint="eastAsia"/>
        </w:rPr>
        <w:br/>
      </w:r>
      <w:r>
        <w:rPr>
          <w:rFonts w:hint="eastAsia"/>
        </w:rPr>
        <w:t>　　图 4： 黄铜产品图片</w:t>
      </w:r>
      <w:r>
        <w:rPr>
          <w:rFonts w:hint="eastAsia"/>
        </w:rPr>
        <w:br/>
      </w:r>
      <w:r>
        <w:rPr>
          <w:rFonts w:hint="eastAsia"/>
        </w:rPr>
        <w:t>　　图 5： 铝产品图片</w:t>
      </w:r>
      <w:r>
        <w:rPr>
          <w:rFonts w:hint="eastAsia"/>
        </w:rPr>
        <w:br/>
      </w:r>
      <w:r>
        <w:rPr>
          <w:rFonts w:hint="eastAsia"/>
        </w:rPr>
        <w:t>　　图 6： 大理石产品图片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全球不同应用户外牌匾市场份额2024 &amp; 2031</w:t>
      </w:r>
      <w:r>
        <w:rPr>
          <w:rFonts w:hint="eastAsia"/>
        </w:rPr>
        <w:br/>
      </w:r>
      <w:r>
        <w:rPr>
          <w:rFonts w:hint="eastAsia"/>
        </w:rPr>
        <w:t>　　图 10： 花园</w:t>
      </w:r>
      <w:r>
        <w:rPr>
          <w:rFonts w:hint="eastAsia"/>
        </w:rPr>
        <w:br/>
      </w:r>
      <w:r>
        <w:rPr>
          <w:rFonts w:hint="eastAsia"/>
        </w:rPr>
        <w:t>　　图 11： 纪念馆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2024年全球前五大生产商户外牌匾市场份额</w:t>
      </w:r>
      <w:r>
        <w:rPr>
          <w:rFonts w:hint="eastAsia"/>
        </w:rPr>
        <w:br/>
      </w:r>
      <w:r>
        <w:rPr>
          <w:rFonts w:hint="eastAsia"/>
        </w:rPr>
        <w:t>　　图 14： 2024年全球户外牌匾第一梯队、第二梯队和第三梯队厂商及市场份额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全球户外牌匾产能、产量、产能利用率及发展趋势（2020-2031）&amp;（千件）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全球户外牌匾产量、需求量及发展趋势（2020-2031）&amp;（千件）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全球主要地区户外牌匾产量市场份额（2020-2031）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中国户外牌匾产能、产量、产能利用率及发展趋势（2020-2031）&amp;（千件）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中国户外牌匾产量、市场需求量及发展趋势（2020-2031）&amp;（千件）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全球户外牌匾市场销售额及增长率：（2020-2031）&amp;（万元）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全球市场户外牌匾市场规模：2020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全球市场户外牌匾销量及增长率（2020-2031）&amp;（千件）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全球市场户外牌匾价格趋势（2020-2031）&amp;（元/件）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全球主要地区户外牌匾销售收入（2020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全球主要地区户外牌匾销售收入市场份额（2020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北美市场户外牌匾销量及增长率（2020-2031）&amp;（千件）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北美市场户外牌匾收入及增长率（2020-2031）&amp;（万元）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欧洲市场户外牌匾销量及增长率（2020-2031）&amp;（千件）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欧洲市场户外牌匾收入及增长率（2020-2031）&amp;（万元）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中国市场户外牌匾销量及增长率（2020-2031）&amp;（千件）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中国市场户外牌匾收入及增长率（2020-2031）&amp;（万元）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日本市场户外牌匾销量及增长率（2020-2031）&amp;（千件）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日本市场户外牌匾收入及增长率（2020-2031）&amp;（万元）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东南亚市场户外牌匾销量及增长率（2020-2031）&amp;（千件）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东南亚市场户外牌匾收入及增长率（2020-2031）&amp;（万元）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印度市场户外牌匾销量及增长率（2020-2031）&amp;（千件）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印度市场户外牌匾收入及增长率（2020-2031）&amp;（万元）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全球不同产品类型户外牌匾价格走势（2020-2031）&amp;（元/件）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全球不同应用户外牌匾价格走势（2020-2031）&amp;（元/件）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户外牌匾中国企业SWOT分析</w:t>
      </w:r>
      <w:r>
        <w:rPr>
          <w:rFonts w:hint="eastAsia"/>
        </w:rPr>
        <w:br/>
      </w:r>
      <w:r>
        <w:rPr>
          <w:rFonts w:hint="eastAsia"/>
        </w:rPr>
        <w:t>　　图 41： 户外牌匾产业链</w:t>
      </w:r>
      <w:r>
        <w:rPr>
          <w:rFonts w:hint="eastAsia"/>
        </w:rPr>
        <w:br/>
      </w:r>
      <w:r>
        <w:rPr>
          <w:rFonts w:hint="eastAsia"/>
        </w:rPr>
        <w:t>　　图 42： 户外牌匾行业采购模式分析</w:t>
      </w:r>
      <w:r>
        <w:rPr>
          <w:rFonts w:hint="eastAsia"/>
        </w:rPr>
        <w:br/>
      </w:r>
      <w:r>
        <w:rPr>
          <w:rFonts w:hint="eastAsia"/>
        </w:rPr>
        <w:t>　　图 43： 户外牌匾行业生产模式</w:t>
      </w:r>
      <w:r>
        <w:rPr>
          <w:rFonts w:hint="eastAsia"/>
        </w:rPr>
        <w:br/>
      </w:r>
      <w:r>
        <w:rPr>
          <w:rFonts w:hint="eastAsia"/>
        </w:rPr>
        <w:t>　　图 44： 户外牌匾行业销售模式分析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881ceaabb4ee0" w:history="1">
        <w:r>
          <w:rPr>
            <w:rStyle w:val="Hyperlink"/>
          </w:rPr>
          <w:t>2026-2031年全球与中国户外牌匾市场现状及前景趋势预测报告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881ceaabb4ee0" w:history="1">
        <w:r>
          <w:rPr>
            <w:rStyle w:val="Hyperlink"/>
          </w:rPr>
          <w:t>https://www.20087.com/0/00/HuWaiPaiBianDeXianZhuangYuFaZhanQianJing.html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热点：门头牌匾、户外牌匾效果图片大全、最佳四字门匾、户外牌匾材料图片大全、户外门头用什么材料、户外牌匾用什么油漆、室外牌匾用什么材质的好、户外牌匾设置许可申请备案表、广告牌户外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46bda1f314859" w:history="1">
      <w:r>
        <w:rPr>
          <w:rStyle w:val="Hyperlink"/>
        </w:rPr>
        <w:t>2026-2031年全球与中国户外牌匾市场现状及前景趋势预测报告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HuWaiPaiBianDeXianZhuangYuFaZhanQianJing.html" TargetMode="External" Id="R58b881ceaabb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HuWaiPaiBianDeXianZhuangYuFaZhanQianJing.html" TargetMode="External" Id="Ra7646bda1f31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2025-11-13T03:08:29Z</dcterms:created>
  <dcterms:modified xsi:type="dcterms:W3CDTF">2025-11-13T04:08:29Z</dcterms:modified>
  <dc:subject>2026-2031年全球与中国户外牌匾市场现状及前景趋势预测报告</dc:subject>
  <dc:title>2026-2031年全球与中国户外牌匾市场现状及前景趋势预测报告</dc:title>
  <cp:keywords>2026-2031年全球与中国户外牌匾市场现状及前景趋势预测报告</cp:keywords>
  <dc:description>2026-2031年全球与中国户外牌匾市场现状及前景趋势预测报告</dc:description>
</cp:coreProperties>
</file>