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26d3f925a4d0b" w:history="1">
              <w:r>
                <w:rPr>
                  <w:rStyle w:val="Hyperlink"/>
                </w:rPr>
                <w:t>2026-2032年全球与中国落地钟行业现状调研及前景趋势预测报告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26d3f925a4d0b" w:history="1">
              <w:r>
                <w:rPr>
                  <w:rStyle w:val="Hyperlink"/>
                </w:rPr>
                <w:t>2026-2032年全球与中国落地钟行业现状调研及前景趋势预测报告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26d3f925a4d0b" w:history="1">
                <w:r>
                  <w:rPr>
                    <w:rStyle w:val="Hyperlink"/>
                  </w:rPr>
                  <w:t>https://www.20087.com/0/10/LuoDiZhongHangYeQianJingFenXi.html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钟是兼具计时功能与家居装饰属性的传统家具，主要定位于高端住宅、酒店大堂及收藏市场。现代落地钟在保留经典木质外壳、钟摆结构与机械音韵的基础上，融合石英精准机芯或静音电机以降低维护门槛，部分品牌引入LED背光、温湿度显示等实用功能。设计上强调工艺细节，如手工雕刻、胡桃木贴皮与黄铜饰件，以彰显复古美学与匠人精神。然而，落地钟面临数字化时间获取方式普及带来的功能性弱化，多数消费者将其视为“空间陈设”而非计时工具。此外，体积庞大、搬运困难及价格高昂限制了其在中小户型中的渗透，年轻消费群体对其文化价值认同度亦相对有限。</w:t>
      </w:r>
      <w:r>
        <w:rPr>
          <w:rFonts w:hint="eastAsia"/>
        </w:rPr>
        <w:br/>
      </w:r>
      <w:r>
        <w:rPr>
          <w:rFonts w:hint="eastAsia"/>
        </w:rPr>
        <w:t>　　未来，落地钟将通过智能融合与情感化设计重获时代意义。内置Wi-Fi模块可实现网络对时、节日音效自动切换或与智能家居联动（如整点播报天气）；隐藏式无线充电台面则赋予其实用新功能。材料方面，可持续木材认证与低VOC涂装将成为高端制造标准。更关键的是，品牌将强化“家族传承”“时间仪式感”等叙事，结合定制铭牌、代际刻字服务，将其转化为情感载体。在建筑空间设计中，落地钟或作为声学调节元素或艺术装置被重新诠释。长远看，落地钟的价值不再依赖精准报时，而在于其作为慢生活象征与空间精神锚点的文化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26d3f925a4d0b" w:history="1">
        <w:r>
          <w:rPr>
            <w:rStyle w:val="Hyperlink"/>
          </w:rPr>
          <w:t>2026-2032年全球与中国落地钟行业现状调研及前景趋势预测报告</w:t>
        </w:r>
      </w:hyperlink>
      <w:r>
        <w:rPr>
          <w:rFonts w:hint="eastAsia"/>
        </w:rPr>
        <w:t>》基于权威数据与一手调研资料，系统分析了落地钟行业的产业链结构、市场规模、需求特征及价格体系，客观呈现了落地钟行业发展现状。报告科学预测了落地钟市场前景与未来趋势，重点剖析了主要企业的竞争格局、市场集中度及品牌影响力。同时，通过对落地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按产品类型细分，全球落地钟市场规模2020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木制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按应用细分，全球落地钟市场规模2020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落地钟行业发展总体概况</w:t>
      </w:r>
      <w:r>
        <w:rPr>
          <w:rFonts w:hint="eastAsia"/>
        </w:rPr>
        <w:br/>
      </w:r>
      <w:r>
        <w:rPr>
          <w:rFonts w:hint="eastAsia"/>
        </w:rPr>
        <w:t>　　　　1.5.2 落地钟行业发展主要特点</w:t>
      </w:r>
      <w:r>
        <w:rPr>
          <w:rFonts w:hint="eastAsia"/>
        </w:rPr>
        <w:br/>
      </w:r>
      <w:r>
        <w:rPr>
          <w:rFonts w:hint="eastAsia"/>
        </w:rPr>
        <w:t>　　　　1.5.3 落地钟行业发展影响因素</w:t>
      </w:r>
      <w:r>
        <w:rPr>
          <w:rFonts w:hint="eastAsia"/>
        </w:rPr>
        <w:br/>
      </w:r>
      <w:r>
        <w:rPr>
          <w:rFonts w:hint="eastAsia"/>
        </w:rPr>
        <w:t>　　　　1.5.3 .1 落地钟有利因素</w:t>
      </w:r>
      <w:r>
        <w:rPr>
          <w:rFonts w:hint="eastAsia"/>
        </w:rPr>
        <w:br/>
      </w:r>
      <w:r>
        <w:rPr>
          <w:rFonts w:hint="eastAsia"/>
        </w:rPr>
        <w:t>　　　　1.5.3 .2 落地钟不利因素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全球市场，近三年落地钟主要企业占有率及排名（按销量）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落地钟主要企业在国际市场占有率（按销量，2022-2025）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2024年落地钟主要企业在国际市场排名（按销量）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全球市场主要企业落地钟销量（2022-2025）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全球市场，近三年落地钟主要企业占有率及排名（按收入）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落地钟主要企业在国际市场占有率（按收入，2022-2025）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2024年落地钟主要企业在国际市场排名（按收入）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全球市场主要企业落地钟销售收入（2022-2025）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全球市场主要企业落地钟销售价格（2022-2025）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中国市场，近三年落地钟主要企业占有率及排名（按销量）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落地钟主要企业在中国市场占有率（按销量，2022-2025）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2024年落地钟主要企业在中国市场排名（按销量）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中国市场主要企业落地钟销量（2022-2025）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中国市场，近三年落地钟主要企业占有率及排名（按收入）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落地钟主要企业在中国市场占有率（按收入，2022-2025）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2024年落地钟主要企业在中国市场排名（按收入）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中国市场主要企业落地钟销售收入（2022-2025）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全球主要厂商落地钟总部及产地分布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全球主要厂商成立时间及落地钟商业化日期</w:t>
      </w:r>
      <w:r>
        <w:rPr>
          <w:rFonts w:hint="eastAsia"/>
        </w:rPr>
        <w:br/>
      </w:r>
      <w:r>
        <w:rPr>
          <w:rFonts w:hint="eastAsia"/>
        </w:rPr>
        <w:t>　　2.8 全球主要厂商落地钟产品类型及应用</w:t>
      </w:r>
      <w:r>
        <w:rPr>
          <w:rFonts w:hint="eastAsia"/>
        </w:rPr>
        <w:br/>
      </w:r>
      <w:r>
        <w:rPr>
          <w:rFonts w:hint="eastAsia"/>
        </w:rPr>
        <w:t>　　2.9 落地钟行业集中度、竞争程度分析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落地钟行业集中度分析：2024年全球Top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全球落地钟第一梯队、第二梯队和第三梯队生产商（品牌）及市场份额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全球落地钟总体规模分析</w:t>
      </w:r>
      <w:r>
        <w:rPr>
          <w:rFonts w:hint="eastAsia"/>
        </w:rPr>
        <w:br/>
      </w:r>
      <w:r>
        <w:rPr>
          <w:rFonts w:hint="eastAsia"/>
        </w:rPr>
        <w:t>　　3.1 全球落地钟供需现状及预测（2020-2032）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全球落地钟产能、产量、产能利用率及发展趋势（2020-2032）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全球落地钟产量、需求量及发展趋势（2020-2032）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全球主要地区落地钟产量及发展趋势（2020-2032）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全球主要地区落地钟产量（2020-2025）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全球主要地区落地钟产量（2026-2032）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全球主要地区落地钟产量市场份额（2020-2032）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中国落地钟供需现状及预测（2020-2032）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中国落地钟产能、产量、产能利用率及发展趋势（2020-2032）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中国落地钟产量、市场需求量及发展趋势（2020-2032）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中国市场落地钟进出口（2020-2032）</w:t>
      </w:r>
      <w:r>
        <w:rPr>
          <w:rFonts w:hint="eastAsia"/>
        </w:rPr>
        <w:br/>
      </w:r>
      <w:r>
        <w:rPr>
          <w:rFonts w:hint="eastAsia"/>
        </w:rPr>
        <w:t>　　3.4 全球落地钟销量及销售额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全球市场落地钟销售额（2020-2032）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全球市场落地钟销量（2020-2032）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全球市场落地钟价格趋势（2020-2032）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全球落地钟主要地区分析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全球主要地区落地钟市场规模分析：2020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全球主要地区落地钟销售收入及市场份额（2020-2025年）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全球主要地区落地钟销售收入预测（2026-2032年）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全球主要地区落地钟销量分析：2020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全球主要地区落地钟销量及市场份额（2020-2025年）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全球主要地区落地钟销量及市场份额预测（2026-2032）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北美市场落地钟销量、收入及增长率（2020-2032）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欧洲市场落地钟销量、收入及增长率（2020-2032）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中国市场落地钟销量、收入及增长率（2020-2032）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日本市场落地钟销量、收入及增长率（2020-2032）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东南亚市场落地钟销量、收入及增长率（2020-2032）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印度市场落地钟销量、收入及增长率（2020-2032）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落地钟销量、收入、价格及毛利率（2020-2025）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不同产品类型落地钟分析</w:t>
      </w:r>
      <w:r>
        <w:rPr>
          <w:rFonts w:hint="eastAsia"/>
        </w:rPr>
        <w:br/>
      </w:r>
      <w:r>
        <w:rPr>
          <w:rFonts w:hint="eastAsia"/>
        </w:rPr>
        <w:t>　　6.1 全球不同产品类型落地钟销量（2020-2032）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全球不同产品类型落地钟销量及市场份额（2020-2025）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全球不同产品类型落地钟销量预测（2026-2032）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全球不同产品类型落地钟收入（2020-2032）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全球不同产品类型落地钟收入及市场份额（2020-2025）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全球不同产品类型落地钟收入预测（2026-2032）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全球不同产品类型落地钟价格走势（2020-2032）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中国不同产品类型落地钟销量（2020-2032）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中国不同产品类型落地钟销量预测（2026-2032）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中国不同产品类型落地钟销量及市场份额（2020-2025）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中国不同产品类型落地钟收入（2020-2032）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中国不同产品类型落地钟收入及市场份额（2020-2025）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中国不同产品类型落地钟收入预测（2026-2032）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不同应用落地钟分析</w:t>
      </w:r>
      <w:r>
        <w:rPr>
          <w:rFonts w:hint="eastAsia"/>
        </w:rPr>
        <w:br/>
      </w:r>
      <w:r>
        <w:rPr>
          <w:rFonts w:hint="eastAsia"/>
        </w:rPr>
        <w:t>　　7.1 全球不同应用落地钟销量（2020-2032）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全球不同应用落地钟销量及市场份额（2020-2025）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全球不同应用落地钟销量预测（2026-2032）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全球不同应用落地钟收入（2020-2032）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全球不同应用落地钟收入及市场份额（2020-2025）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全球不同应用落地钟收入预测（2026-2032）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全球不同应用落地钟价格走势（2020-2032）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中国不同应用落地钟销量（2020-2032）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中国不同应用落地钟销量及市场份额（2020-2025）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中国不同应用落地钟销量预测（2026-2032）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中国不同应用落地钟收入（2020-2032）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中国不同应用落地钟收入及市场份额（2020-2025）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中国不同应用落地钟收入预测（2026-2032）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落地钟行业发展趋势</w:t>
      </w:r>
      <w:r>
        <w:rPr>
          <w:rFonts w:hint="eastAsia"/>
        </w:rPr>
        <w:br/>
      </w:r>
      <w:r>
        <w:rPr>
          <w:rFonts w:hint="eastAsia"/>
        </w:rPr>
        <w:t>　　8.2 落地钟行业主要驱动因素</w:t>
      </w:r>
      <w:r>
        <w:rPr>
          <w:rFonts w:hint="eastAsia"/>
        </w:rPr>
        <w:br/>
      </w:r>
      <w:r>
        <w:rPr>
          <w:rFonts w:hint="eastAsia"/>
        </w:rPr>
        <w:t>　　8.3 落地钟中国企业SWOT分析</w:t>
      </w:r>
      <w:r>
        <w:rPr>
          <w:rFonts w:hint="eastAsia"/>
        </w:rPr>
        <w:br/>
      </w:r>
      <w:r>
        <w:rPr>
          <w:rFonts w:hint="eastAsia"/>
        </w:rPr>
        <w:t>　　8.4 中国落地钟行业政策环境分析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落地钟行业产业链简介</w:t>
      </w:r>
      <w:r>
        <w:rPr>
          <w:rFonts w:hint="eastAsia"/>
        </w:rPr>
        <w:br/>
      </w:r>
      <w:r>
        <w:rPr>
          <w:rFonts w:hint="eastAsia"/>
        </w:rPr>
        <w:t>　　　　9.1.1 落地钟行业供应链分析</w:t>
      </w:r>
      <w:r>
        <w:rPr>
          <w:rFonts w:hint="eastAsia"/>
        </w:rPr>
        <w:br/>
      </w:r>
      <w:r>
        <w:rPr>
          <w:rFonts w:hint="eastAsia"/>
        </w:rPr>
        <w:t>　　　　9.1.2 落地钟主要原料及供应情况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落地钟行业采购模式</w:t>
      </w:r>
      <w:r>
        <w:rPr>
          <w:rFonts w:hint="eastAsia"/>
        </w:rPr>
        <w:br/>
      </w:r>
      <w:r>
        <w:rPr>
          <w:rFonts w:hint="eastAsia"/>
        </w:rPr>
        <w:t>　　9.3 落地钟行业生产模式</w:t>
      </w:r>
      <w:r>
        <w:rPr>
          <w:rFonts w:hint="eastAsia"/>
        </w:rPr>
        <w:br/>
      </w:r>
      <w:r>
        <w:rPr>
          <w:rFonts w:hint="eastAsia"/>
        </w:rPr>
        <w:t>　　9.4 落地钟行业销售模式及销售渠道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按产品类型细分，全球落地钟市场规模2020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按应用细分，全球落地钟市场规模（CAGR）2020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落地钟行业发展主要特点</w:t>
      </w:r>
      <w:r>
        <w:rPr>
          <w:rFonts w:hint="eastAsia"/>
        </w:rPr>
        <w:br/>
      </w:r>
      <w:r>
        <w:rPr>
          <w:rFonts w:hint="eastAsia"/>
        </w:rPr>
        <w:t>　　表 4： 落地钟行业发展有利因素分析</w:t>
      </w:r>
      <w:r>
        <w:rPr>
          <w:rFonts w:hint="eastAsia"/>
        </w:rPr>
        <w:br/>
      </w:r>
      <w:r>
        <w:rPr>
          <w:rFonts w:hint="eastAsia"/>
        </w:rPr>
        <w:t>　　表 5： 落地钟行业发展不利因素分析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进入落地钟行业壁垒</w:t>
      </w:r>
      <w:r>
        <w:rPr>
          <w:rFonts w:hint="eastAsia"/>
        </w:rPr>
        <w:br/>
      </w:r>
      <w:r>
        <w:rPr>
          <w:rFonts w:hint="eastAsia"/>
        </w:rPr>
        <w:t>　　表 7： 落地钟主要企业在国际市场占有率（按销量，2022-2025）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2024年落地钟主要企业在国际市场排名（按销量）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全球市场主要企业落地钟销量（2022-2025）&amp;（千件）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落地钟主要企业在国际市场占有率（按收入，2022-2025）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2024年落地钟主要企业在国际市场排名（按收入）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全球市场主要企业落地钟销售收入（2022-2025）&amp;（万元）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全球市场主要企业落地钟销售价格（2022-2025）&amp;（元/件）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落地钟主要企业在中国市场占有率（按销量，2022-2025）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2024年落地钟主要企业在中国市场排名（按销量）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中国市场主要企业落地钟销量（2022-2025）&amp;（千件）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落地钟主要企业在中国市场占有率（按收入，2022-2025）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2024年落地钟主要企业在中国市场排名（按收入）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中国市场主要企业落地钟销售收入（2022-2025）&amp;（万元）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全球主要厂商落地钟总部及产地分布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全球主要厂商成立时间及落地钟商业化日期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全球主要厂商落地钟产品类型及应用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2024年全球落地钟主要厂商市场地位（第一梯队、第二梯队和第三梯队）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全球落地钟市场投资、并购等现状分析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全球主要地区落地钟产量增速（CAGR）：（2020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全球主要地区落地钟产量（2020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全球主要地区落地钟产量（2020-2025）&amp;（千件）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全球主要地区落地钟产量（2026-2032）&amp;（千件）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全球主要地区落地钟产量市场份额（2020-2025）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全球主要地区落地钟产量（2026-2032）&amp;（千件）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中国市场落地钟产量、销量、进出口（2020-2025年）&amp;（千件）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中国市场落地钟产量、销量、进出口预测（2026-2032）&amp;（千件）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全球主要地区落地钟销售收入增速：（2020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全球主要地区落地钟销售收入（2020-2025）&amp;（万元）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全球主要地区落地钟销售收入市场份额（2020-2025）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全球主要地区落地钟收入（2026-2032）&amp;（万元）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全球主要地区落地钟收入市场份额（2026-2032）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全球主要地区落地钟销量（千件）：2020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全球主要地区落地钟销量（2020-2025）&amp;（千件）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全球主要地区落地钟销量市场份额（2020-2025）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全球主要地区落地钟销量（2026-2032）&amp;（千件）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全球主要地区落地钟销量份额（2026-2032）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落地钟生产基地、销售区域、竞争对手及市场地位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落地钟产品规格、参数及市场应用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落地钟销量（千件）、收入（万元）、价格（元/件）及毛利率（2020-2025）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全球不同产品类型落地钟销量（2020-2025年）&amp;（千件）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全球不同产品类型落地钟销量市场份额（2020-2025）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全球不同产品类型落地钟销量预测（2026-2032）&amp;（千件）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全球市场不同产品类型落地钟销量市场份额预测（2026-2032）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全球不同产品类型落地钟收入（2020-2025年）&amp;（万元）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全球不同产品类型落地钟收入市场份额（2020-2025）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全球不同产品类型落地钟收入预测（2026-2032）&amp;（万元）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全球不同产品类型落地钟收入市场份额预测（2026-2032）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中国不同产品类型落地钟销量预测（2026-2032）&amp;（千件）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全球市场不同产品类型落地钟销量市场份额预测（2026-2032）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中国不同产品类型落地钟销量（2020-2025年）&amp;（千件）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中国不同产品类型落地钟销量市场份额（2020-2025）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中国不同产品类型落地钟收入（2020-2025年）&amp;（万元）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中国不同产品类型落地钟收入市场份额（2020-2025）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中国不同产品类型落地钟收入预测（2026-2032）&amp;（万元）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中国不同产品类型落地钟收入市场份额预测（2026-2032）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全球不同应用落地钟销量（2020-2025年）&amp;（千件）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全球不同应用落地钟销量市场份额（2020-2025）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全球不同应用落地钟销量预测（2026-2032）&amp;（千件）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全球市场不同应用落地钟销量市场份额预测（2026-2032）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全球不同应用落地钟收入（2020-2025年）&amp;（万元）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全球不同应用落地钟收入市场份额（2020-2025）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全球不同应用落地钟收入预测（2026-2032）&amp;（万元）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全球不同应用落地钟收入市场份额预测（2026-2032）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中国不同应用落地钟销量（2020-2025年）&amp;（千件）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中国不同应用落地钟销量市场份额（2020-2025）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中国不同应用落地钟销量预测（2026-2032）&amp;（千件）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中国市场不同应用落地钟销量市场份额预测（2026-2032）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中国不同应用落地钟收入（2020-2025年）&amp;（万元）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中国不同应用落地钟收入市场份额（2020-2025）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中国不同应用落地钟收入预测（2026-2032）&amp;（万元）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中国不同应用落地钟收入市场份额预测（2026-2032）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落地钟行业发展趋势</w:t>
      </w:r>
      <w:r>
        <w:rPr>
          <w:rFonts w:hint="eastAsia"/>
        </w:rPr>
        <w:br/>
      </w:r>
      <w:r>
        <w:rPr>
          <w:rFonts w:hint="eastAsia"/>
        </w:rPr>
        <w:t>　　表 146： 落地钟行业主要驱动因素</w:t>
      </w:r>
      <w:r>
        <w:rPr>
          <w:rFonts w:hint="eastAsia"/>
        </w:rPr>
        <w:br/>
      </w:r>
      <w:r>
        <w:rPr>
          <w:rFonts w:hint="eastAsia"/>
        </w:rPr>
        <w:t>　　表 147： 落地钟行业供应链分析</w:t>
      </w:r>
      <w:r>
        <w:rPr>
          <w:rFonts w:hint="eastAsia"/>
        </w:rPr>
        <w:br/>
      </w:r>
      <w:r>
        <w:rPr>
          <w:rFonts w:hint="eastAsia"/>
        </w:rPr>
        <w:t>　　表 148： 落地钟上游原料供应商</w:t>
      </w:r>
      <w:r>
        <w:rPr>
          <w:rFonts w:hint="eastAsia"/>
        </w:rPr>
        <w:br/>
      </w:r>
      <w:r>
        <w:rPr>
          <w:rFonts w:hint="eastAsia"/>
        </w:rPr>
        <w:t>　　表 149： 落地钟主要地区不同应用客户分析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落地钟典型经销商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落地钟产品图片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全球不同产品类型落地钟销售额2020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全球不同产品类型落地钟市场份额2024 &amp; 2032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全球不同应用落地钟市场份额2024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2024年全球前五大生产商落地钟市场份额</w:t>
      </w:r>
      <w:r>
        <w:rPr>
          <w:rFonts w:hint="eastAsia"/>
        </w:rPr>
        <w:br/>
      </w:r>
      <w:r>
        <w:rPr>
          <w:rFonts w:hint="eastAsia"/>
        </w:rPr>
        <w:t>　　图 11： 2024年全球落地钟第一梯队、第二梯队和第三梯队厂商及市场份额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全球落地钟产能、产量、产能利用率及发展趋势（2020-2032）&amp;（千件）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全球落地钟产量、需求量及发展趋势（2020-2032）&amp;（千件）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全球主要地区落地钟产量市场份额（2020-2032）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中国落地钟产能、产量、产能利用率及发展趋势（2020-2032）&amp;（千件）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中国落地钟产量、市场需求量及发展趋势（2020-2032）&amp;（千件）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全球落地钟市场销售额及增长率：（2020-2032）&amp;（万元）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全球市场落地钟市场规模：2020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全球市场落地钟销量及增长率（2020-2032）&amp;（千件）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全球市场落地钟价格趋势（2020-2032）&amp;（元/件）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全球主要地区落地钟销售收入（2020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全球主要地区落地钟销售收入市场份额（2020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北美市场落地钟销量及增长率（2020-2032）&amp;（千件）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北美市场落地钟收入及增长率（2020-2032）&amp;（万元）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欧洲市场落地钟销量及增长率（2020-2032）&amp;（千件）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欧洲市场落地钟收入及增长率（2020-2032）&amp;（万元）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中国市场落地钟销量及增长率（2020-2032）&amp;（千件）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中国市场落地钟收入及增长率（2020-2032）&amp;（万元）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日本市场落地钟销量及增长率（2020-2032）&amp;（千件）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日本市场落地钟收入及增长率（2020-2032）&amp;（万元）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东南亚市场落地钟销量及增长率（2020-2032）&amp;（千件）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东南亚市场落地钟收入及增长率（2020-2032）&amp;（万元）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印度市场落地钟销量及增长率（2020-2032）&amp;（千件）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印度市场落地钟收入及增长率（2020-2032）&amp;（万元）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全球不同产品类型落地钟价格走势（2020-2032）&amp;（元/件）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全球不同应用落地钟价格走势（2020-2032）&amp;（元/件）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落地钟中国企业SWOT分析</w:t>
      </w:r>
      <w:r>
        <w:rPr>
          <w:rFonts w:hint="eastAsia"/>
        </w:rPr>
        <w:br/>
      </w:r>
      <w:r>
        <w:rPr>
          <w:rFonts w:hint="eastAsia"/>
        </w:rPr>
        <w:t>　　图 38： 落地钟产业链</w:t>
      </w:r>
      <w:r>
        <w:rPr>
          <w:rFonts w:hint="eastAsia"/>
        </w:rPr>
        <w:br/>
      </w:r>
      <w:r>
        <w:rPr>
          <w:rFonts w:hint="eastAsia"/>
        </w:rPr>
        <w:t>　　图 39： 落地钟行业采购模式分析</w:t>
      </w:r>
      <w:r>
        <w:rPr>
          <w:rFonts w:hint="eastAsia"/>
        </w:rPr>
        <w:br/>
      </w:r>
      <w:r>
        <w:rPr>
          <w:rFonts w:hint="eastAsia"/>
        </w:rPr>
        <w:t>　　图 40： 落地钟行业生产模式</w:t>
      </w:r>
      <w:r>
        <w:rPr>
          <w:rFonts w:hint="eastAsia"/>
        </w:rPr>
        <w:br/>
      </w:r>
      <w:r>
        <w:rPr>
          <w:rFonts w:hint="eastAsia"/>
        </w:rPr>
        <w:t>　　图 41： 落地钟行业销售模式分析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26d3f925a4d0b" w:history="1">
        <w:r>
          <w:rPr>
            <w:rStyle w:val="Hyperlink"/>
          </w:rPr>
          <w:t>2026-2032年全球与中国落地钟行业现状调研及前景趋势预测报告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26d3f925a4d0b" w:history="1">
        <w:r>
          <w:rPr>
            <w:rStyle w:val="Hyperlink"/>
          </w:rPr>
          <w:t>https://www.20087.com/0/10/LuoDiZhongHangYeQianJingFenXi.html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钟上门维修、落地钟放在客厅什么位置好、北京落地钟专卖店、落地钟品牌哪个最好、中国最好落地钟品牌、落地钟不走的故障维修、柯劳士机械落地钟多少钱、落地钟的正确摆放位置、老式座钟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1b793cb0f4e3e" w:history="1">
      <w:r>
        <w:rPr>
          <w:rStyle w:val="Hyperlink"/>
        </w:rPr>
        <w:t>2026-2032年全球与中国落地钟行业现状调研及前景趋势预测报告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uoDiZhongHangYeQianJingFenXi.html" TargetMode="External" Id="R48c26d3f925a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uoDiZhongHangYeQianJingFenXi.html" TargetMode="External" Id="R8001b793cb0f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2025-11-11T23:29:35Z</dcterms:created>
  <dcterms:modified xsi:type="dcterms:W3CDTF">2025-11-12T00:29:35Z</dcterms:modified>
  <dc:subject>2026-2032年全球与中国落地钟行业现状调研及前景趋势预测报告</dc:subject>
  <dc:title>2026-2032年全球与中国落地钟行业现状调研及前景趋势预测报告</dc:title>
  <cp:keywords>2026-2032年全球与中国落地钟行业现状调研及前景趋势预测报告</cp:keywords>
  <dc:description>2026-2032年全球与中国落地钟行业现状调研及前景趋势预测报告</dc:description>
</cp:coreProperties>
</file>