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e9839c4140d9" w:history="1">
              <w:r>
                <w:rPr>
                  <w:rStyle w:val="Hyperlink"/>
                </w:rPr>
                <w:t>中国诱饵渔轮行业分析及发展前景预测报告（2026-2032年）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e9839c4140d9" w:history="1">
              <w:r>
                <w:rPr>
                  <w:rStyle w:val="Hyperlink"/>
                </w:rPr>
                <w:t>中国诱饵渔轮行业分析及发展前景预测报告（2026-2032年）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e9839c4140d9" w:history="1">
                <w:r>
                  <w:rPr>
                    <w:rStyle w:val="Hyperlink"/>
                  </w:rPr>
                  <w:t>https://www.20087.com/0/20/YouErYuLunHangYeXianZhuangJiQianJing.html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诱饵渔轮是路亚钓鱼装备中的核心收线装置，已从基础机械结构发展为融合精密工程与人机工学的高性能工具。主流产品普遍采用全金属机身、多轴承传动系统及碳纤维 drag 刹车片，强调轻量化、高传动比和平滑出线性能，以适配各类硬饵、软饵的远投与精细操控需求。近年来，随着休闲垂钓专业化趋势增强，高端诱饵渔轮广泛引入磁力刹车、离心刹车或混合制动系统，有效抑制高速抛投时的炸线风险；同时，密封防水设计（如IPX7等级）使其适用于海水环境。材料方面，镁合金压铸与CNC精密加工工艺的结合，显著提升了强度重量比与长期使用稳定性。</w:t>
      </w:r>
      <w:r>
        <w:rPr>
          <w:rFonts w:hint="eastAsia"/>
        </w:rPr>
        <w:br/>
      </w:r>
      <w:r>
        <w:rPr>
          <w:rFonts w:hint="eastAsia"/>
        </w:rPr>
        <w:t>　　未来，诱饵渔轮将朝着智能化、个性化与生态友好方向深化发展。市场调研网认为，内置微型传感器（如张力计、转速计）可实时记录作钓数据，并通过蓝牙同步至手机App，辅助分析鱼情与优化操作手法。在结构创新上，模块化设计将允许用户快速更换齿轮比、手柄方向或线杯容量，实现“一机多用”。此外，为响应海洋生态保护理念，渔轮表面处理工艺将加速淘汰六价铬电镀，转向物理气相沉积（PVD）等绿色涂层技术。长远看，随着虚拟现实钓鱼训练兴起，高端诱饵渔轮或集成力反馈电机，模拟真实鱼体挣扎感，成为沉浸式垂钓体验的关键硬件接口，推动渔具从“工具”向“交互终端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fe9839c4140d9" w:history="1">
        <w:r>
          <w:rPr>
            <w:rStyle w:val="Hyperlink"/>
          </w:rPr>
          <w:t>中国诱饵渔轮行业分析及发展前景预测报告（2026-2032年）</w:t>
        </w:r>
      </w:hyperlink>
      <w:r>
        <w:rPr>
          <w:rFonts w:hint="eastAsia"/>
        </w:rPr>
        <w:t>》，2025年诱饵渔轮行业市场规模达 亿元，预计2032年市场规模将达 亿元，期间年均复合增长率（CAGR）达 %。报告基于科学的市场调研与数据分析，全面解析了诱饵渔轮行业的市场规模、市场需求及发展现状。报告深入探讨了诱饵渔轮产业链结构、细分市场特点及技术发展方向，并结合宏观经济环境与消费者需求变化，对诱饵渔轮行业前景与未来趋势进行了科学预测，揭示了潜在增长空间。通过对诱饵渔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诱饵渔轮市场概述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按照不同产品类型，诱饵渔轮主要可以分为如下几个类别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中国不同产品类型诱饵渔轮增长趋势2021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圆形渔轮</w:t>
      </w:r>
      <w:r>
        <w:rPr>
          <w:rFonts w:hint="eastAsia"/>
        </w:rPr>
        <w:br/>
      </w:r>
      <w:r>
        <w:rPr>
          <w:rFonts w:hint="eastAsia"/>
        </w:rPr>
        <w:t>　　　　1.2.3 低调渔轮</w:t>
      </w:r>
      <w:r>
        <w:rPr>
          <w:rFonts w:hint="eastAsia"/>
        </w:rPr>
        <w:br/>
      </w:r>
      <w:r>
        <w:rPr>
          <w:rFonts w:hint="eastAsia"/>
        </w:rPr>
        <w:t>　　1.3 从不同应用，诱饵渔轮主要包括如下几个方面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中国不同应用诱饵渔轮增长趋势2021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中国诱饵渔轮发展现状及未来趋势（2021-2032）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中国市场诱饵渔轮收入及增长率（2021-2032）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中国市场诱饵渔轮销量及增长率（2021-2032）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中国市场主要诱饵渔轮厂商分析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中国市场主要厂商诱饵渔轮销量及市场占有率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中国市场主要厂商诱饵渔轮销量（2021-2026）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中国市场主要厂商诱饵渔轮销量市场份额（2021-2026）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中国市场主要厂商诱饵渔轮收入及市场占有率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中国市场主要厂商诱饵渔轮收入（2021-2026）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中国市场主要厂商诱饵渔轮收入市场份额（2021-2026）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2025年中国市场主要厂商诱饵渔轮收入排名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中国市场主要厂商诱饵渔轮价格（2021-2026）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中国市场主要厂商诱饵渔轮总部及产地分布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中国市场主要厂商成立时间及诱饵渔轮商业化日期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中国市场主要厂商诱饵渔轮产品类型及应用</w:t>
      </w:r>
      <w:r>
        <w:rPr>
          <w:rFonts w:hint="eastAsia"/>
        </w:rPr>
        <w:br/>
      </w:r>
      <w:r>
        <w:rPr>
          <w:rFonts w:hint="eastAsia"/>
        </w:rPr>
        <w:t>　　2.7 诱饵渔轮行业集中度、竞争程度分析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诱饵渔轮行业集中度分析：2025年中国Top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中国市场诱饵渔轮第一梯队、第二梯队和第三梯队厂商（品牌）及2025年市场份额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重点企业（14）在中国市场诱饵渔轮销量、收入、价格及毛利率（2021-2026）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不同产品类型诱饵渔轮分析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中国市场不同产品类型诱饵渔轮销量（2021-2032）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中国市场不同产品类型诱饵渔轮销量及市场份额（2021-2026）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中国市场不同产品类型诱饵渔轮销量预测（2027-2032）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中国市场不同产品类型诱饵渔轮规模（2021-2032）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中国市场不同产品类型诱饵渔轮规模及市场份额（2021-2026）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中国市场不同产品类型诱饵渔轮规模预测（2027-2032）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中国市场不同产品类型诱饵渔轮价格走势（2021-2032）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不同应用诱饵渔轮分析</w:t>
      </w:r>
      <w:r>
        <w:rPr>
          <w:rFonts w:hint="eastAsia"/>
        </w:rPr>
        <w:br/>
      </w:r>
      <w:r>
        <w:rPr>
          <w:rFonts w:hint="eastAsia"/>
        </w:rPr>
        <w:t>　　5.1 中国市场不同应用诱饵渔轮销量（2021-2032）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中国市场不同应用诱饵渔轮销量及市场份额（2021-2026）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中国市场不同应用诱饵渔轮销量预测（2027-2032）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中国市场不同应用诱饵渔轮规模（2021-2032）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中国市场不同应用诱饵渔轮规模及市场份额（2021-2026）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中国市场不同应用诱饵渔轮规模预测（2027-2032）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中国市场不同应用诱饵渔轮价格走势（2021-2032）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诱饵渔轮行业发展分析---发展趋势</w:t>
      </w:r>
      <w:r>
        <w:rPr>
          <w:rFonts w:hint="eastAsia"/>
        </w:rPr>
        <w:br/>
      </w:r>
      <w:r>
        <w:rPr>
          <w:rFonts w:hint="eastAsia"/>
        </w:rPr>
        <w:t>　　6.2 诱饵渔轮行业发展分析---厂商壁垒</w:t>
      </w:r>
      <w:r>
        <w:rPr>
          <w:rFonts w:hint="eastAsia"/>
        </w:rPr>
        <w:br/>
      </w:r>
      <w:r>
        <w:rPr>
          <w:rFonts w:hint="eastAsia"/>
        </w:rPr>
        <w:t>　　6.3 诱饵渔轮行业发展分析---驱动因素</w:t>
      </w:r>
      <w:r>
        <w:rPr>
          <w:rFonts w:hint="eastAsia"/>
        </w:rPr>
        <w:br/>
      </w:r>
      <w:r>
        <w:rPr>
          <w:rFonts w:hint="eastAsia"/>
        </w:rPr>
        <w:t>　　6.4 诱饵渔轮行业发展分析---制约因素</w:t>
      </w:r>
      <w:r>
        <w:rPr>
          <w:rFonts w:hint="eastAsia"/>
        </w:rPr>
        <w:br/>
      </w:r>
      <w:r>
        <w:rPr>
          <w:rFonts w:hint="eastAsia"/>
        </w:rPr>
        <w:t>　　6.5 诱饵渔轮中国企业SWOT分析</w:t>
      </w:r>
      <w:r>
        <w:rPr>
          <w:rFonts w:hint="eastAsia"/>
        </w:rPr>
        <w:br/>
      </w:r>
      <w:r>
        <w:rPr>
          <w:rFonts w:hint="eastAsia"/>
        </w:rPr>
        <w:t>　　6.6 诱饵渔轮行业发展分析---行业政策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诱饵渔轮行业产业链简介</w:t>
      </w:r>
      <w:r>
        <w:rPr>
          <w:rFonts w:hint="eastAsia"/>
        </w:rPr>
        <w:br/>
      </w:r>
      <w:r>
        <w:rPr>
          <w:rFonts w:hint="eastAsia"/>
        </w:rPr>
        <w:t>　　7.2 诱饵渔轮产业链分析-上游</w:t>
      </w:r>
      <w:r>
        <w:rPr>
          <w:rFonts w:hint="eastAsia"/>
        </w:rPr>
        <w:br/>
      </w:r>
      <w:r>
        <w:rPr>
          <w:rFonts w:hint="eastAsia"/>
        </w:rPr>
        <w:t>　　7.3 诱饵渔轮产业链分析-中游</w:t>
      </w:r>
      <w:r>
        <w:rPr>
          <w:rFonts w:hint="eastAsia"/>
        </w:rPr>
        <w:br/>
      </w:r>
      <w:r>
        <w:rPr>
          <w:rFonts w:hint="eastAsia"/>
        </w:rPr>
        <w:t>　　7.4 诱饵渔轮产业链分析-下游</w:t>
      </w:r>
      <w:r>
        <w:rPr>
          <w:rFonts w:hint="eastAsia"/>
        </w:rPr>
        <w:br/>
      </w:r>
      <w:r>
        <w:rPr>
          <w:rFonts w:hint="eastAsia"/>
        </w:rPr>
        <w:t>　　7.5 诱饵渔轮行业采购模式</w:t>
      </w:r>
      <w:r>
        <w:rPr>
          <w:rFonts w:hint="eastAsia"/>
        </w:rPr>
        <w:br/>
      </w:r>
      <w:r>
        <w:rPr>
          <w:rFonts w:hint="eastAsia"/>
        </w:rPr>
        <w:t>　　7.6 诱饵渔轮行业生产模式</w:t>
      </w:r>
      <w:r>
        <w:rPr>
          <w:rFonts w:hint="eastAsia"/>
        </w:rPr>
        <w:br/>
      </w:r>
      <w:r>
        <w:rPr>
          <w:rFonts w:hint="eastAsia"/>
        </w:rPr>
        <w:t>　　7.7 诱饵渔轮行业销售模式及销售渠道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中国本土诱饵渔轮产能、产量分析</w:t>
      </w:r>
      <w:r>
        <w:rPr>
          <w:rFonts w:hint="eastAsia"/>
        </w:rPr>
        <w:br/>
      </w:r>
      <w:r>
        <w:rPr>
          <w:rFonts w:hint="eastAsia"/>
        </w:rPr>
        <w:t>　　8.1 中国诱饵渔轮供需现状及预测（2021-2032）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中国诱饵渔轮产能、产量、产能利用率及发展趋势（2021-2032）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中国诱饵渔轮产量、市场需求量及发展趋势（2021-2032）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中国诱饵渔轮进出口分析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中国市场诱饵渔轮主要进口来源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中国市场诱饵渔轮主要出口目的地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不同产品类型诱饵渔轮市场规模2021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不同应用诱饵渔轮市场规模2021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中国市场主要厂商诱饵渔轮销量（2021-2026）&amp;（千件）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中国市场主要厂商诱饵渔轮销量市场份额（2021-2026）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中国市场主要厂商诱饵渔轮收入（2021-2026）&amp;（万元）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中国市场主要厂商诱饵渔轮收入份额（2021-2026）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2025年中国主要生产商诱饵渔轮收入排名（万元）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中国市场主要厂商诱饵渔轮价格（2021-2026）&amp;（元/件）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中国市场主要厂商诱饵渔轮总部及产地分布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中国市场主要厂商成立时间及诱饵渔轮商业化日期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中国市场主要厂商诱饵渔轮产品类型及应用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2025年中国市场诱饵渔轮主要厂商市场地位（第一梯队、第二梯队和第三梯队）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诱饵渔轮市场投资、并购等现状分析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诱饵渔轮生产基地、总部、竞争对手及市场地位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诱饵渔轮产品规格、参数及市场应用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诱饵渔轮销量（千件）、收入（万元）、价格（元/件）及毛利率（2021-2026）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中国市场不同产品类型诱饵渔轮销量（2021-2026）&amp;（千件）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中国市场不同产品类型诱饵渔轮销量市场份额（2021-2026）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中国市场不同产品类型诱饵渔轮销量预测（2027-2032）&amp;（千件）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中国市场不同产品类型诱饵渔轮销量市场份额预测（2027-2032）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中国市场不同产品类型诱饵渔轮规模（2021-2026）&amp;（万元）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中国市场不同产品类型诱饵渔轮规模市场份额（2021-2026）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中国市场不同产品类型诱饵渔轮规模预测（2027-2032）&amp;（万元）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中国市场不同产品类型诱饵渔轮规模市场份额预测（2027-2032）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中国市场不同应用诱饵渔轮销量（2021-2026）&amp;（千件）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中国市场不同应用诱饵渔轮销量市场份额（2021-2026）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中国市场不同应用诱饵渔轮销量预测（2027-2032）&amp;（千件）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中国市场不同应用诱饵渔轮销量市场份额预测（2027-2032）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中国市场不同应用诱饵渔轮规模（2021-2026）&amp;（万元）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中国市场不同应用诱饵渔轮规模市场份额（2021-2026）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中国市场不同应用诱饵渔轮规模预测（2027-2032）&amp;（万元）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中国市场不同应用诱饵渔轮规模市场份额预测（2027-2032）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诱饵渔轮行业发展分析---发展趋势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诱饵渔轮行业发展分析---厂商壁垒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诱饵渔轮行业发展分析---驱动因素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诱饵渔轮行业发展分析---制约因素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诱饵渔轮行业相关重点政策一览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诱饵渔轮行业供应链分析</w:t>
      </w:r>
      <w:r>
        <w:rPr>
          <w:rFonts w:hint="eastAsia"/>
        </w:rPr>
        <w:br/>
      </w:r>
      <w:r>
        <w:rPr>
          <w:rFonts w:hint="eastAsia"/>
        </w:rPr>
        <w:t>　　表 106： 诱饵渔轮上游原料供应商</w:t>
      </w:r>
      <w:r>
        <w:rPr>
          <w:rFonts w:hint="eastAsia"/>
        </w:rPr>
        <w:br/>
      </w:r>
      <w:r>
        <w:rPr>
          <w:rFonts w:hint="eastAsia"/>
        </w:rPr>
        <w:t>　　表 107： 诱饵渔轮行业主要下游客户</w:t>
      </w:r>
      <w:r>
        <w:rPr>
          <w:rFonts w:hint="eastAsia"/>
        </w:rPr>
        <w:br/>
      </w:r>
      <w:r>
        <w:rPr>
          <w:rFonts w:hint="eastAsia"/>
        </w:rPr>
        <w:t>　　表 108： 诱饵渔轮典型经销商</w:t>
      </w:r>
      <w:r>
        <w:rPr>
          <w:rFonts w:hint="eastAsia"/>
        </w:rPr>
        <w:br/>
      </w:r>
      <w:r>
        <w:rPr>
          <w:rFonts w:hint="eastAsia"/>
        </w:rPr>
        <w:t>　　表 109： 中国诱饵渔轮产量、销量、进口量及出口量（2021-2026）&amp;（千件）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中国诱饵渔轮产量、销量、进口量及出口量预测（2027-2032）&amp;（千件）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中国市场诱饵渔轮主要进口来源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中国市场诱饵渔轮主要出口目的地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诱饵渔轮产品图片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中国不同产品类型诱饵渔轮市场规模市场份额2025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圆形渔轮产品图片</w:t>
      </w:r>
      <w:r>
        <w:rPr>
          <w:rFonts w:hint="eastAsia"/>
        </w:rPr>
        <w:br/>
      </w:r>
      <w:r>
        <w:rPr>
          <w:rFonts w:hint="eastAsia"/>
        </w:rPr>
        <w:t>　　图 4： 低调渔轮产品图片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中国不同应用诱饵渔轮市场份额2025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中国市场诱饵渔轮市场规模，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中国市场诱饵渔轮收入及增长率（2021-2032）&amp;（万元）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中国市场诱饵渔轮销量及增长率（2021-2032）&amp;（千件）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2025年中国市场主要厂商诱饵渔轮销量市场份额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2025年中国市场主要厂商诱饵渔轮收入市场份额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2025年中国市场前五大厂商诱饵渔轮市场份额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2025年中国市场诱饵渔轮第一梯队、第二梯队和第三梯队厂商（品牌）及市场份额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中国市场不同产品类型诱饵渔轮价格走势（2021-2032）&amp;（元/件）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中国市场不同应用诱饵渔轮价格走势（2021-2032）&amp;（元/件）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诱饵渔轮中国企业SWOT分析</w:t>
      </w:r>
      <w:r>
        <w:rPr>
          <w:rFonts w:hint="eastAsia"/>
        </w:rPr>
        <w:br/>
      </w:r>
      <w:r>
        <w:rPr>
          <w:rFonts w:hint="eastAsia"/>
        </w:rPr>
        <w:t>　　图 18： 诱饵渔轮产业链</w:t>
      </w:r>
      <w:r>
        <w:rPr>
          <w:rFonts w:hint="eastAsia"/>
        </w:rPr>
        <w:br/>
      </w:r>
      <w:r>
        <w:rPr>
          <w:rFonts w:hint="eastAsia"/>
        </w:rPr>
        <w:t>　　图 19： 诱饵渔轮行业采购模式分析</w:t>
      </w:r>
      <w:r>
        <w:rPr>
          <w:rFonts w:hint="eastAsia"/>
        </w:rPr>
        <w:br/>
      </w:r>
      <w:r>
        <w:rPr>
          <w:rFonts w:hint="eastAsia"/>
        </w:rPr>
        <w:t>　　图 20： 诱饵渔轮行业生产模式分析</w:t>
      </w:r>
      <w:r>
        <w:rPr>
          <w:rFonts w:hint="eastAsia"/>
        </w:rPr>
        <w:br/>
      </w:r>
      <w:r>
        <w:rPr>
          <w:rFonts w:hint="eastAsia"/>
        </w:rPr>
        <w:t>　　图 21： 诱饵渔轮行业销售模式分析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中国诱饵渔轮产能、产量、产能利用率及发展趋势（2021-2032）&amp;（千件）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中国诱饵渔轮产量、市场需求量及发展趋势（2021-2032）&amp;（千件）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e9839c4140d9" w:history="1">
        <w:r>
          <w:rPr>
            <w:rStyle w:val="Hyperlink"/>
          </w:rPr>
          <w:t>中国诱饵渔轮行业分析及发展前景预测报告（2026-2032年）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e9839c4140d9" w:history="1">
        <w:r>
          <w:rPr>
            <w:rStyle w:val="Hyperlink"/>
          </w:rPr>
          <w:t>https://www.20087.com/0/20/YouErYuLunHangYeXianZhuangJiQianJing.html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热点：达瓦渔具官方网站、钓鱼鱼轮怎么用、速钓渔具有限公司官网、钓鱼轮的使用教程、纺车轮钓鱼、小饵泛用轮、野钓渔具、渔轮怎么操作、远投自动打窝器原理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2235e74504d3d" w:history="1">
      <w:r>
        <w:rPr>
          <w:rStyle w:val="Hyperlink"/>
        </w:rPr>
        <w:t>中国诱饵渔轮行业分析及发展前景预测报告（2026-2032年）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ouErYuLunHangYeXianZhuangJiQianJing.html" TargetMode="External" Id="R6d1fe9839c4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ouErYuLunHangYeXianZhuangJiQianJing.html" TargetMode="External" Id="R5af2235e745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2026-03-01T05:32:41Z</dcterms:created>
  <dcterms:modified xsi:type="dcterms:W3CDTF">2026-03-01T06:32:41Z</dcterms:modified>
  <dc:subject>中国诱饵渔轮行业分析及发展前景预测报告（2026-2032年）</dc:subject>
  <dc:title>中国诱饵渔轮行业分析及发展前景预测报告（2026-2032年）</dc:title>
  <cp:keywords>中国诱饵渔轮行业分析及发展前景预测报告（2026-2032年）</cp:keywords>
  <dc:description>中国诱饵渔轮行业分析及发展前景预测报告（2026-2032年）</dc:description>
</cp:coreProperties>
</file>