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bdd848fa747f5" w:history="1">
              <w:r>
                <w:rPr>
                  <w:rStyle w:val="Hyperlink"/>
                </w:rPr>
                <w:t>中国高尔夫球车产业深度研究分析报告（2025年版）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bdd848fa747f5" w:history="1">
              <w:r>
                <w:rPr>
                  <w:rStyle w:val="Hyperlink"/>
                </w:rPr>
                <w:t>中国高尔夫球车产业深度研究分析报告（2025年版）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bdd848fa747f5" w:history="1">
                <w:r>
                  <w:rPr>
                    <w:rStyle w:val="Hyperlink"/>
                  </w:rPr>
                  <w:t>https://www.20087.com/0/20/GaoErFuQiuCheFaZhanQuShi.html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车是一种专门为高尔夫球场设计的小型电动车，其主要用途是为球员提供便捷的交通方式。近年来，随着环保意识的提升和电动技术的进步，高尔夫球车不仅在高尔夫球场上得到了广泛应用，也开始向旅游景点、社区、酒店等场所扩展。现代高尔夫球车不仅限于基本的运输功能，还配备了GPS导航系统、娱乐设施等多种附加功能，以提升乘客体验。</w:t>
      </w:r>
      <w:r>
        <w:rPr>
          <w:rFonts w:hint="eastAsia"/>
        </w:rPr>
        <w:br/>
      </w:r>
      <w:r>
        <w:rPr>
          <w:rFonts w:hint="eastAsia"/>
        </w:rPr>
        <w:t>　　未来，高尔夫球车的发展将更加注重技术创新和服务升级。一方面，随着电池技术的进步，高尔夫球车的续航能力将进一步提升，同时充电时间和维护成本将会降低。另一方面，随着自动驾驶技术的发展，高尔夫球车可能会引入无人驾驶功能，提高运营效率和安全性。此外，高尔夫球车的设计将更加人性化，比如更加舒适的座椅、更强大的信息娱乐系统，以及更好的外观设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bdd848fa747f5" w:history="1">
        <w:r>
          <w:rPr>
            <w:rStyle w:val="Hyperlink"/>
          </w:rPr>
          <w:t>中国高尔夫球车产业深度研究分析报告（2025年版）</w:t>
        </w:r>
      </w:hyperlink>
      <w:r>
        <w:rPr>
          <w:rFonts w:hint="eastAsia"/>
        </w:rPr>
        <w:t>》基于国家权威机构及相关协会的详实数据，结合一手调研资料，全面分析了高尔夫球车行业的发展环境、市场规模及未来预测。报告详细解读了高尔夫球车重点地区的市场表现、供需状况及价格趋势，并对高尔夫球车进出口情况进行了前景预测。同时，报告深入探讨了高尔夫球车技术现状与未来发展方向，重点分析了领先企业的经营表现及市场竞争力。通过SWOT分析，报告揭示了高尔夫球车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高尔夫球车概述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2024-2025年中国高尔夫球车行业市场动态分析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2024-2025年中国高尔夫球车生产分析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一、2024-2025年中国高尔夫球车产能统计分析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二、2024-2025年中国高尔夫球车产量统计分析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一、我国高尔夫球车行业产销存分析</w:t>
      </w:r>
      <w:r>
        <w:rPr>
          <w:rFonts w:hint="eastAsia"/>
        </w:rPr>
        <w:br/>
      </w:r>
      <w:r>
        <w:rPr>
          <w:rFonts w:hint="eastAsia"/>
        </w:rPr>
        <w:t>　　　　二、我国高尔夫球车行业市场消费统计及需求分析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三、中国高尔夫球车区域市场规模分析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2024-2025年中国高尔夫球车行业进出口情况分析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2024-2025年全球高尔夫球车行业发展现状分析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2024-2025年全球高尔夫球车发展概况</w:t>
      </w:r>
      <w:r>
        <w:rPr>
          <w:rFonts w:hint="eastAsia"/>
        </w:rPr>
        <w:br/>
      </w:r>
      <w:r>
        <w:rPr>
          <w:rFonts w:hint="eastAsia"/>
        </w:rPr>
        <w:t>　　　　一、全球高尔夫球车市场供需分析</w:t>
      </w:r>
      <w:r>
        <w:rPr>
          <w:rFonts w:hint="eastAsia"/>
        </w:rPr>
        <w:br/>
      </w:r>
      <w:r>
        <w:rPr>
          <w:rFonts w:hint="eastAsia"/>
        </w:rPr>
        <w:t>　　　　二、全球高尔夫球车主要产品价格走势分析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2024-2025年全球主要国家高尔夫球车行业发展情况分析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2024-2025年全球高尔夫球车行业发展趋势分析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2024-2025年高尔夫球车行业技术发展现状及趋势分析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高尔夫球车行业技术发展现状分析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国内外高尔夫球车行业技术差异与原因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高尔夫球车行业技术发展方向、趋势预测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提升高尔夫球车行业技术能力策略建议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2025年国内外高尔夫球车行业发展对比分析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2025年高尔夫球车行业发展分析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一、2025年全球高尔夫球车行业发展分析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二、2025年国内高尔夫球车行业现状分析</w:t>
      </w:r>
      <w:r>
        <w:rPr>
          <w:rFonts w:hint="eastAsia"/>
        </w:rPr>
        <w:br/>
      </w:r>
      <w:r>
        <w:rPr>
          <w:rFonts w:hint="eastAsia"/>
        </w:rPr>
        <w:t>　　第二节 2025年高尔夫球车市场现状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2025年高尔夫球车行业国内与国外情况对比分析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2019-2024年中国高尔夫球车行业主要数据监测分析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2019-2024年中国高尔夫球车行业规模分析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2025年中国高尔夫球车行业结构分析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2019-2024年中国高尔夫球车行业产值分析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2019-2024年中国高尔夫球车行业成本费用分析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2019-2024年中国高尔夫球车行业盈利能力分析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2025年高尔夫球车行业竞争分析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高尔夫球车行业竞争关键因素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2025年中国高尔夫球车企业竞争策略分析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2025年高尔夫球车市场竞争策略分析</w:t>
      </w:r>
      <w:r>
        <w:rPr>
          <w:rFonts w:hint="eastAsia"/>
        </w:rPr>
        <w:br/>
      </w:r>
      <w:r>
        <w:rPr>
          <w:rFonts w:hint="eastAsia"/>
        </w:rPr>
        <w:t>　　　　一、高尔夫球车市场增长潜力分析</w:t>
      </w:r>
      <w:r>
        <w:rPr>
          <w:rFonts w:hint="eastAsia"/>
        </w:rPr>
        <w:br/>
      </w:r>
      <w:r>
        <w:rPr>
          <w:rFonts w:hint="eastAsia"/>
        </w:rPr>
        <w:t>　　　　二、高尔夫球车主要潜力项目分析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三、现有高尔夫球车竞争策略分析</w:t>
      </w:r>
      <w:r>
        <w:rPr>
          <w:rFonts w:hint="eastAsia"/>
        </w:rPr>
        <w:br/>
      </w:r>
      <w:r>
        <w:rPr>
          <w:rFonts w:hint="eastAsia"/>
        </w:rPr>
        <w:t>　　　　四、高尔夫球车潜力项目竞争策略选择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2025年高尔夫球车企业竞争策略分析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二、中国高尔夫球车市场竞争趋势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高尔夫球车国内重点生产厂家分析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2025-2031年中国高尔夫球车行业发展前景预测分析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2025-2031年中国高尔夫球车行业发展预测分析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一、未来高尔夫球车发展分析</w:t>
      </w:r>
      <w:r>
        <w:rPr>
          <w:rFonts w:hint="eastAsia"/>
        </w:rPr>
        <w:br/>
      </w:r>
      <w:r>
        <w:rPr>
          <w:rFonts w:hint="eastAsia"/>
        </w:rPr>
        <w:t>　　　　二、未来高尔夫球车行业技术开发方向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2025-2031年中国高尔夫球车行业市场前景分析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2025-2031年中国高尔夫球车行业投资前景预测</w:t>
      </w:r>
      <w:r>
        <w:rPr>
          <w:rFonts w:hint="eastAsia"/>
        </w:rPr>
        <w:br/>
      </w:r>
      <w:r>
        <w:rPr>
          <w:rFonts w:hint="eastAsia"/>
        </w:rPr>
        <w:t>　　第一节 中国高尔夫球车行业发展现状研究评价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中国高尔夫球车行业发展影响因素分析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中国高尔夫球车行业投资前景展望预测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中智-林-－销售注意事项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高尔夫球车行业历程</w:t>
      </w:r>
      <w:r>
        <w:rPr>
          <w:rFonts w:hint="eastAsia"/>
        </w:rPr>
        <w:br/>
      </w:r>
      <w:r>
        <w:rPr>
          <w:rFonts w:hint="eastAsia"/>
        </w:rPr>
        <w:t>　　图表 高尔夫球车行业生命周期</w:t>
      </w:r>
      <w:r>
        <w:rPr>
          <w:rFonts w:hint="eastAsia"/>
        </w:rPr>
        <w:br/>
      </w:r>
      <w:r>
        <w:rPr>
          <w:rFonts w:hint="eastAsia"/>
        </w:rPr>
        <w:t>　　图表 高尔夫球车行业产业链分析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2019-2024年高尔夫球车行业市场容量分析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2019-2024年中国高尔夫球车市场需求量及增速统计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2025年中国高尔夫球车行业需求领域分布格局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2025年中国高尔夫球车进口国家及地区分析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2025年中国高尔夫球车出口国家及地区分析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2025年中国高尔夫球车市场前景分析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2025年中国高尔夫球车发展趋势预测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bdd848fa747f5" w:history="1">
        <w:r>
          <w:rPr>
            <w:rStyle w:val="Hyperlink"/>
          </w:rPr>
          <w:t>中国高尔夫球车产业深度研究分析报告（2025年版）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bdd848fa747f5" w:history="1">
        <w:r>
          <w:rPr>
            <w:rStyle w:val="Hyperlink"/>
          </w:rPr>
          <w:t>https://www.20087.com/0/20/GaoErFuQiuCheFaZhanQuShi.html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热点：电动观光车、高尔夫球车品牌排行榜、高尔夫球是怎么塞进去的、高尔夫球车图片、奥迪a6l、高尔夫球车属于消费税征税范围吗、开高尔夫球车需要驾照吗、高尔夫球车价格及图片、本田2023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d0e58cc6f4b9e" w:history="1">
      <w:r>
        <w:rPr>
          <w:rStyle w:val="Hyperlink"/>
        </w:rPr>
        <w:t>中国高尔夫球车产业深度研究分析报告（2025年版）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aoErFuQiuCheFaZhanQuShi.html" TargetMode="External" Id="R53bbdd848fa7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aoErFuQiuCheFaZhanQuShi.html" TargetMode="External" Id="R12dd0e58cc6f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2024-10-14T05:47:00Z</dcterms:created>
  <dcterms:modified xsi:type="dcterms:W3CDTF">2024-10-14T06:47:00Z</dcterms:modified>
  <dc:subject>中国高尔夫球车产业深度研究分析报告（2025年版）</dc:subject>
  <dc:title>中国高尔夫球车产业深度研究分析报告（2025年版）</dc:title>
  <cp:keywords>中国高尔夫球车产业深度研究分析报告（2025年版）</cp:keywords>
  <dc:description>中国高尔夫球车产业深度研究分析报告（2025年版）</dc:description>
</cp:coreProperties>
</file>