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8ba8c6e0949b0" w:history="1">
              <w:r>
                <w:rPr>
                  <w:rStyle w:val="Hyperlink"/>
                </w:rPr>
                <w:t>中国少儿语言培训机构市场调研与发展趋势预测报告（2025年）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8ba8c6e0949b0" w:history="1">
              <w:r>
                <w:rPr>
                  <w:rStyle w:val="Hyperlink"/>
                </w:rPr>
                <w:t>中国少儿语言培训机构市场调研与发展趋势预测报告（2025年）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8ba8c6e0949b0" w:history="1">
                <w:r>
                  <w:rPr>
                    <w:rStyle w:val="Hyperlink"/>
                  </w:rPr>
                  <w:t>https://www.20087.com/M_QiTa/01/ShaoErYuYanPeiXunJiGouShiChangDiaoYanYuQianJingYuCe.html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语言培训机构在国内教育市场中占据一定份额，尤其受到重视综合素质教育的家庭青睐。少儿语言培训机构主要面向3-12岁儿童，提供普通话、英语口语、演讲表达、逻辑思维等方面的培训服务。随着家长对孩子语言表达能力、自信心培养的关注度提升，语言培训逐渐成为素质教育中的热门赛道。一些大型连锁机构通过品牌化运营、标准化课程体系和师资培训机制，形成了较强的市场竞争力。与此同时，行业也面临监管趋严、师资水平参差不齐等问题，促使部分企业加快转型升级步伐。</w:t>
      </w:r>
      <w:r>
        <w:rPr>
          <w:rFonts w:hint="eastAsia"/>
        </w:rPr>
        <w:br/>
      </w:r>
      <w:r>
        <w:rPr>
          <w:rFonts w:hint="eastAsia"/>
        </w:rPr>
        <w:t>　　未来，少儿语言培训行业将更加注重教学内容的专业性和科学性，强调个性化、趣味化的教学方式。随着AI语音识别、自然语言处理等技术的发展，在线语言培训平台将迎来更多发展机遇，线上与线下融合的教学模式将成为主流。此外，国家“双减”政策背景下，语言类培训需进一步明确其非学科属性，强化素质导向，推动行业规范化、高质量发展。同时，家庭教育支出趋于理性，家长更看重学习效果与长期价值，这对机构的品牌信誉、教学质量和服务体验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8ba8c6e0949b0" w:history="1">
        <w:r>
          <w:rPr>
            <w:rStyle w:val="Hyperlink"/>
          </w:rPr>
          <w:t>中国少儿语言培训机构市场调研与发展趋势预测报告（2025年）</w:t>
        </w:r>
      </w:hyperlink>
      <w:r>
        <w:rPr>
          <w:rFonts w:hint="eastAsia"/>
        </w:rPr>
        <w:t>》基于多年市场监测与行业研究，全面分析了少儿语言培训机构行业的现状、市场需求及市场规模，详细解读了少儿语言培训机构产业链结构、价格趋势及细分市场特点。报告科学预测了行业前景与发展方向，重点剖析了品牌竞争格局、市场集中度及主要企业的经营表现，并通过SWOT分析揭示了少儿语言培训机构行业机遇与风险。为投资者和决策者提供专业、客观的战略建议，是把握少儿语言培训机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金融危机下少儿语言教育行业宏观经济环境分析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世界少儿语言教育行业发展情况分析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世界少儿语言教育行业分析</w:t>
      </w:r>
      <w:r>
        <w:rPr>
          <w:rFonts w:hint="eastAsia"/>
        </w:rPr>
        <w:br/>
      </w:r>
      <w:r>
        <w:rPr>
          <w:rFonts w:hint="eastAsia"/>
        </w:rPr>
        <w:t>　　　　一、世界少儿语言教育行业特点</w:t>
      </w:r>
      <w:r>
        <w:rPr>
          <w:rFonts w:hint="eastAsia"/>
        </w:rPr>
        <w:br/>
      </w:r>
      <w:r>
        <w:rPr>
          <w:rFonts w:hint="eastAsia"/>
        </w:rPr>
        <w:t>　　　　二、世界少儿语言教育产能状况</w:t>
      </w:r>
      <w:r>
        <w:rPr>
          <w:rFonts w:hint="eastAsia"/>
        </w:rPr>
        <w:br/>
      </w:r>
      <w:r>
        <w:rPr>
          <w:rFonts w:hint="eastAsia"/>
        </w:rPr>
        <w:t>　　　　三、世界少儿语言教育行业动态</w:t>
      </w:r>
      <w:r>
        <w:rPr>
          <w:rFonts w:hint="eastAsia"/>
        </w:rPr>
        <w:br/>
      </w:r>
      <w:r>
        <w:rPr>
          <w:rFonts w:hint="eastAsia"/>
        </w:rPr>
        <w:t>　　第二节 世界少儿语言教育市场分析</w:t>
      </w:r>
      <w:r>
        <w:rPr>
          <w:rFonts w:hint="eastAsia"/>
        </w:rPr>
        <w:br/>
      </w:r>
      <w:r>
        <w:rPr>
          <w:rFonts w:hint="eastAsia"/>
        </w:rPr>
        <w:t>　　　　一、世界少儿语言教育生产分布</w:t>
      </w:r>
      <w:r>
        <w:rPr>
          <w:rFonts w:hint="eastAsia"/>
        </w:rPr>
        <w:br/>
      </w:r>
      <w:r>
        <w:rPr>
          <w:rFonts w:hint="eastAsia"/>
        </w:rPr>
        <w:t>　　　　二、世界少儿语言教育消费情况</w:t>
      </w:r>
      <w:r>
        <w:rPr>
          <w:rFonts w:hint="eastAsia"/>
        </w:rPr>
        <w:br/>
      </w:r>
      <w:r>
        <w:rPr>
          <w:rFonts w:hint="eastAsia"/>
        </w:rPr>
        <w:t>　　　　三、世界少儿语言教育消费结构</w:t>
      </w:r>
      <w:r>
        <w:rPr>
          <w:rFonts w:hint="eastAsia"/>
        </w:rPr>
        <w:br/>
      </w:r>
      <w:r>
        <w:rPr>
          <w:rFonts w:hint="eastAsia"/>
        </w:rPr>
        <w:t>　　　　四、世界少儿语言教育价格分析</w:t>
      </w:r>
      <w:r>
        <w:rPr>
          <w:rFonts w:hint="eastAsia"/>
        </w:rPr>
        <w:br/>
      </w:r>
      <w:r>
        <w:rPr>
          <w:rFonts w:hint="eastAsia"/>
        </w:rPr>
        <w:t>　　第三节 少儿语言教育产业链模型分析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2025年中外少儿语言教育市场对比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中国少儿语言教育行业供给情况分析及趋势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2020-2025年中国少儿语言教育行业市场供给分析</w:t>
      </w:r>
      <w:r>
        <w:rPr>
          <w:rFonts w:hint="eastAsia"/>
        </w:rPr>
        <w:br/>
      </w:r>
      <w:r>
        <w:rPr>
          <w:rFonts w:hint="eastAsia"/>
        </w:rPr>
        <w:t>　　　　一、少儿语言教育整体供给情况分析</w:t>
      </w:r>
      <w:r>
        <w:rPr>
          <w:rFonts w:hint="eastAsia"/>
        </w:rPr>
        <w:br/>
      </w:r>
      <w:r>
        <w:rPr>
          <w:rFonts w:hint="eastAsia"/>
        </w:rPr>
        <w:t>　　　　二、少儿语言教育重点区域供给分析</w:t>
      </w:r>
      <w:r>
        <w:rPr>
          <w:rFonts w:hint="eastAsia"/>
        </w:rPr>
        <w:br/>
      </w:r>
      <w:r>
        <w:rPr>
          <w:rFonts w:hint="eastAsia"/>
        </w:rPr>
        <w:t>　　第二节 少儿语言教育行业供给关系因素分析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2025-2031年中国少儿语言教育行业市场供给趋势</w:t>
      </w:r>
      <w:r>
        <w:rPr>
          <w:rFonts w:hint="eastAsia"/>
        </w:rPr>
        <w:br/>
      </w:r>
      <w:r>
        <w:rPr>
          <w:rFonts w:hint="eastAsia"/>
        </w:rPr>
        <w:t>　　　　一、少儿语言教育整体供给情况趋势分析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二、少儿语言教育重点区域供给趋势分析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三、影响未来少儿语言教育供给的因素分析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2025年中国少儿语言教育行业发展概况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2025年中国少儿语言教育行业发展态势分析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2025年中国少儿语言教育行业发展特点分析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2025年中国少儿语言教育行业市场供需分析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2025年中国少儿语言教育行业价格分析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2025年中国少儿语言教育行业整体运行状况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2025年少儿语言教育行业产销分析</w:t>
      </w:r>
      <w:r>
        <w:rPr>
          <w:rFonts w:hint="eastAsia"/>
        </w:rPr>
        <w:br/>
      </w:r>
      <w:r>
        <w:rPr>
          <w:rFonts w:hint="eastAsia"/>
        </w:rPr>
        <w:t>　　第二节 2025年少儿语言教育行业盈利能力分析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2025年少儿语言教育行业营运能力分析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2020-2025年中国少儿语言教育产业重点区域运行分析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2025-2031年中国少儿语言教育行业进出口市场分析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2020-2025年少儿语言教育行业进出口特点分析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2020-2025年少儿语言教育行业进出口量分析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2020-2025年少儿语言教育行业进出口市场预测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2025年中国少儿语言教育行业重点企业竞争力分析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新爱婴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大拇指国际语言教育集团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郑州市金水区哈比语言教育学校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宁波镇海普林语言教育培训学校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郑州市西亚斯哈比语言教育学校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2025-2031年中国少儿语言教育行业消费者偏好调查</w:t>
      </w:r>
      <w:r>
        <w:rPr>
          <w:rFonts w:hint="eastAsia"/>
        </w:rPr>
        <w:br/>
      </w:r>
      <w:r>
        <w:rPr>
          <w:rFonts w:hint="eastAsia"/>
        </w:rPr>
        <w:t>　　第一节 少儿语言教育目标客户群体调查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少儿语言教育的品牌市场调查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一、消费者对少儿语言教育品牌认知度宏观调查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二、消费者对少儿语言教育的品牌偏好调查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三、消费者对少儿语言教育品牌的首要认知渠道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五、少儿语言教育品牌忠诚度调查</w:t>
      </w:r>
      <w:r>
        <w:rPr>
          <w:rFonts w:hint="eastAsia"/>
        </w:rPr>
        <w:br/>
      </w:r>
      <w:r>
        <w:rPr>
          <w:rFonts w:hint="eastAsia"/>
        </w:rPr>
        <w:t>　　　　六、少儿语言教育品牌市场占有率调查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中国少儿语言教育行业投资策略分析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2020-2025年中国少儿语言教育行业投资环境分析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2020-2025年中国少儿语言教育行业投资收益分析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2020-2025年中国少儿语言教育行业产品投资方向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2025-2031年中国少儿语言教育行业投资收益预测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二、2025-2031年中国少儿语言教育行业工业总产值预测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三、2025-2031年中国少儿语言教育行业销售收入预测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四、2025-2031年中国少儿语言教育行业利润总额预测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五、2025-2031年中国少儿语言教育行业总资产预测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2025-2031年少儿语言教育行业成长性分析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2025-2031年少儿语言教育行业经营能力分析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2025-2031年少儿语言教育行业偿债能力分析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中国少儿语言教育行业投资风险分析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中国少儿语言教育行业内部风险分析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中国少儿语言教育行业外部风险分析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少儿语言教育行业发展趋势与投资战略研究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少儿语言教育市场发展潜力分析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少儿语言教育行业发展趋势分析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少儿语言教育行业发展战略研究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2025年I-Ⅱ季度—2015年Ⅱ季国内生产总值季度累计同比增长率（%）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2020-2025年我国少儿语言教育行业工业总产值及增长情况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2020-2025年我国少儿语言教育行业工业总产值及增长对比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2020-2025年我国少儿语言教育行业销售收入及增长情况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2020-2025年我国少儿语言教育行业销售收入及增长对比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2020-2025年中国少儿语言教育行业盈利能力对比图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2020-2025年中国少儿语言教育行业资产负债率对比图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2020-2025年中国少儿语言教育行业负债与所有者权益比率对比图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2020-2025年中国少儿语言教育行业营运能力对比图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14 2020-2025年华东地区少儿语言教育行业盈利能力对比图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2020-2025年华东地区少儿语言教育行业资产负债率对比图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2020-2025年华东地区少儿语言教育行业负债与所有者权益比率对比图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2020-2025年华东地区少儿语言教育行业营运能力对比图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2020-2025年华中地区少儿语言教育行业资产负债率对比图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2020-2025年西北地区少儿语言教育行业盈利能力对比图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2020-2025年西北地区少儿语言教育行业资产负债率对比图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2020-2025年西北地区少儿语言教育行业负债与所有者权益比率对比图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2020-2025年西北地区少儿语言教育行业营运能力对比图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2020-2025年东北地区少儿语言教育行业盈利能力对比图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2020-2025年东北地区少儿语言教育行业资产负债率对比图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2020-2025年东北地区少儿语言教育行业负债与所有者权益比率对比图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2020-2025年东北地区少儿语言教育行业营运能力对比图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42 近3年新爱婴教育咨询有限公司资产负债率变化情况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近3年新爱婴教育咨询有限公司产权比率变化情况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近3年新爱婴教育咨询有限公司已获利息倍数变化情况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近3年新爱婴教育咨询有限公司固定资产周转次数情况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近3年新爱婴教育咨询有限公司流动资产周转次数变化情况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近3年新爱婴教育咨询有限公司总资产周转次数变化情况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近3年新爱婴教育咨询有限公司销售毛利率变化情况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近3年许昌大拇指国际语言训练中心资产负债率变化情况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近3年许昌大拇指国际语言训练中心产权比率变化情况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近3年许昌大拇指国际语言训练中心已获利息倍数变化情况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近3年许昌大拇指国际语言训练中心固定资产周转次数情况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近3年许昌大拇指国际语言训练中心流动资产周转次数变化情况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近3年许昌大拇指国际语言训练中心总资产周转次数变化情况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近3年许昌大拇指国际语言训练中心销售毛利率变化情况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近3年郑州市金水区哈比语言教育学校资产负债率变化情况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近3年郑州市金水区哈比语言教育学校产权比率变化情况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近3年郑州市金水区哈比语言教育学校已获利息倍数变化情况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近3年郑州市金水区哈比语言教育学校固定资产周转次数情况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近3年郑州市金水区哈比语言教育学校流动资产周转次数变化情况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近3年郑州市金水区哈比语言教育学校总资产周转次数变化情况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近3年郑州市金水区哈比语言教育学校销售毛利率变化情况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近3年宁波镇海普林语言教育培训学校资产负债率变化情况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近3年宁波镇海普林语言教育培训学校产权比率变化情况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近3年宁波镇海普林语言教育培训学校已获利息倍数变化情况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近3年宁波镇海普林语言教育培训学校固定资产周转次数情况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近3年宁波镇海普林语言教育培训学校流动资产周转次数变化情况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近3年宁波镇海普林语言教育培训学校总资产周转次数变化情况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近3年宁波镇海普林语言教育培训学校销售毛利率变化情况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近3年郑州市西亚斯哈比语言教育学校资产负债率变化情况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近3年郑州市西亚斯哈比语言教育学校产权比率变化情况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图表 72 近3年郑州市西亚斯哈比语言教育学校已获利息倍数变化情况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近3年郑州市西亚斯哈比语言教育学校固定资产周转次数情况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近3年郑州市西亚斯哈比语言教育学校流动资产周转次数变化情况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近3年郑州市西亚斯哈比语言教育学校总资产周转次数变化情况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近3年郑州市西亚斯哈比语言教育学校销售毛利率变化情况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图表 77 2020-2025年我国少儿语言教育行业利润总额及增长情况</w:t>
      </w:r>
      <w:r>
        <w:rPr>
          <w:rFonts w:hint="eastAsia"/>
        </w:rPr>
        <w:br/>
      </w:r>
      <w:r>
        <w:rPr>
          <w:rFonts w:hint="eastAsia"/>
        </w:rPr>
        <w:t>　　图表 78 2020-2025年我国少儿语言教育行业利润总额及增长对比</w:t>
      </w:r>
      <w:r>
        <w:rPr>
          <w:rFonts w:hint="eastAsia"/>
        </w:rPr>
        <w:br/>
      </w:r>
      <w:r>
        <w:rPr>
          <w:rFonts w:hint="eastAsia"/>
        </w:rPr>
        <w:t>　　图表 79 2025-2031年中国少儿语言教育行业工业总产值预测图</w:t>
      </w:r>
      <w:r>
        <w:rPr>
          <w:rFonts w:hint="eastAsia"/>
        </w:rPr>
        <w:br/>
      </w:r>
      <w:r>
        <w:rPr>
          <w:rFonts w:hint="eastAsia"/>
        </w:rPr>
        <w:t>　　图表 80 2025-2031年中国少儿语言教育行业销售收入预测图</w:t>
      </w:r>
      <w:r>
        <w:rPr>
          <w:rFonts w:hint="eastAsia"/>
        </w:rPr>
        <w:br/>
      </w:r>
      <w:r>
        <w:rPr>
          <w:rFonts w:hint="eastAsia"/>
        </w:rPr>
        <w:t>　　图表 81 2025-2031年中国少儿语言教育行业利润总额预测图</w:t>
      </w:r>
      <w:r>
        <w:rPr>
          <w:rFonts w:hint="eastAsia"/>
        </w:rPr>
        <w:br/>
      </w:r>
      <w:r>
        <w:rPr>
          <w:rFonts w:hint="eastAsia"/>
        </w:rPr>
        <w:t>　　图表 82 2025-2031年中国少儿语言教育行业资产总计预测图</w:t>
      </w:r>
      <w:r>
        <w:rPr>
          <w:rFonts w:hint="eastAsia"/>
        </w:rPr>
        <w:br/>
      </w:r>
      <w:r>
        <w:rPr>
          <w:rFonts w:hint="eastAsia"/>
        </w:rPr>
        <w:t>　　图表 83 2020-2025年我国少儿语言教育行业总资产周转率</w:t>
      </w:r>
      <w:r>
        <w:rPr>
          <w:rFonts w:hint="eastAsia"/>
        </w:rPr>
        <w:br/>
      </w:r>
      <w:r>
        <w:rPr>
          <w:rFonts w:hint="eastAsia"/>
        </w:rPr>
        <w:t>　　图表 84 2020-2025年我国少儿语言教育行业规模企业总资产周转率增长趋势图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85 2020-2025年我国少儿语言教育行业销售毛利率</w:t>
      </w:r>
      <w:r>
        <w:rPr>
          <w:rFonts w:hint="eastAsia"/>
        </w:rPr>
        <w:br/>
      </w:r>
      <w:r>
        <w:rPr>
          <w:rFonts w:hint="eastAsia"/>
        </w:rPr>
        <w:t>　　图表 86 2020-2025年我国少儿语言教育行业规模企业销售毛利率增长趋势图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87 2020-2025年我国少儿语言教育行业资产负债率</w:t>
      </w:r>
      <w:r>
        <w:rPr>
          <w:rFonts w:hint="eastAsia"/>
        </w:rPr>
        <w:br/>
      </w:r>
      <w:r>
        <w:rPr>
          <w:rFonts w:hint="eastAsia"/>
        </w:rPr>
        <w:t>　　图表 88 2020-2025年我国少儿语言教育行业规模企业资产负债率增长趋势图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表格 1 2020-2025年中国少儿语言教育行业盈利能力表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2020-2025年同期华东地区少儿语言教育行业产销能力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5 2020-2025年华东地区少儿语言教育行业盈利能力表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8 2020-2025年同期华南地区少儿语言教育行业产销能力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2020-2025年华南地区少儿语言教育行业营运能力表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2020-2025年同期华中地区少儿语言教育行业产销能力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13 2020-2025年华中地区少儿语言教育行业盈利能力表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2020-2025年华中地区少儿语言教育行业偿债能力表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2020-2025年华中地区少儿语言教育行业营运能力表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2020-2025年同期华北地区少儿语言教育行业产销能力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17 2020-2025年华北地区少儿语言教育行业盈利能力表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2020-2025年华北地区少儿语言教育行业偿债能力表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19 2020-2025年华北地区少儿语言教育行业营运能力表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2020-2025年同期西北地区少儿语言教育行业产销能力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21 2020-2025年西北地区少儿语言教育行业盈利能力表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2020-2025年西北地区少儿语言教育行业营运能力表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2020-2025年同期西南地区少儿语言教育行业产销能力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25 2020-2025年西南地区少儿语言教育行业盈利能力表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26 2020-2025年西南地区少儿语言教育行业偿债能力表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27 2020-2025年西南地区少儿语言教育行业营运能力表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28 2020-2025年同期东北地区少儿语言教育行业产销能力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29 2020-2025年东北地区少儿语言教育行业盈利能力表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2020-2025年东北地区少儿语言教育行业偿债能力表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31 2020-2025年东北地区少儿语言教育行业营运能力表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32 近4年新爱婴教育咨询有限公司资产负债率变化情况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近4年新爱婴教育咨询有限公司产权比率变化情况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近4年新爱婴教育咨询有限公司已获利息倍数变化情况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近4年新爱婴教育咨询有限公司固定资产周转次数情况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近4年新爱婴教育咨询有限公司流动资产周转次数变化情况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近4年新爱婴教育咨询有限公司总资产周转次数变化情况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近4年新爱婴教育咨询有限公司销售毛利率变化情况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近4年许昌大拇指国际语言训练中心资产负债率变化情况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近4年许昌大拇指国际语言训练中心产权比率变化情况</w:t>
      </w:r>
      <w:r>
        <w:rPr>
          <w:rFonts w:hint="eastAsia"/>
        </w:rPr>
        <w:br/>
      </w:r>
      <w:r>
        <w:rPr>
          <w:rFonts w:hint="eastAsia"/>
        </w:rPr>
        <w:t>　　表格 41 近4年许昌大拇指国际语言训练中心已获利息倍数变化情况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近4年许昌大拇指国际语言训练中心固定资产周转次数情况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近4年许昌大拇指国际语言训练中心流动资产周转次数变化情况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近4年许昌大拇指国际语言训练中心总资产周转次数变化情况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近4年许昌大拇指国际语言训练中心销售毛利率变化情况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近4年郑州市金水区哈比语言教育学校资产负债率变化情况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近4年郑州市金水区哈比语言教育学校产权比率变化情况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表格 48 近4年郑州市金水区哈比语言教育学校已获利息倍数变化情况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近4年郑州市金水区哈比语言教育学校固定资产周转次数情况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近4年郑州市金水区哈比语言教育学校流动资产周转次数变化情况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近4年郑州市金水区哈比语言教育学校总资产周转次数变化情况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近4年郑州市金水区哈比语言教育学校销售毛利率变化情况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近4年宁波镇海普林语言教育培训学校资产负债率变化情况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近4年宁波镇海普林语言教育培训学校产权比率变化情况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近4年宁波镇海普林语言教育培训学校已获利息倍数变化情况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近4年宁波镇海普林语言教育培训学校固定资产周转次数情况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近4年宁波镇海普林语言教育培训学校流动资产周转次数变化情况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近4年宁波镇海普林语言教育培训学校总资产周转次数变化情况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近4年宁波镇海普林语言教育培训学校销售毛利率变化情况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近4年郑州市西亚斯哈比语言教育学校资产负债率变化情况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近4年郑州市西亚斯哈比语言教育学校产权比率变化情况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表格 62 近4年郑州市西亚斯哈比语言教育学校已获利息倍数变化情况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近4年郑州市西亚斯哈比语言教育学校固定资产周转次数情况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近4年郑州市西亚斯哈比语言教育学校流动资产周转次数变化情况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近4年郑州市西亚斯哈比语言教育学校总资产周转次数变化情况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近4年郑州市西亚斯哈比语言教育学校销售毛利率变化情况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表格 67 2025-2031年中国少儿语言教育行业工业总产值预测结果</w:t>
      </w:r>
      <w:r>
        <w:rPr>
          <w:rFonts w:hint="eastAsia"/>
        </w:rPr>
        <w:br/>
      </w:r>
      <w:r>
        <w:rPr>
          <w:rFonts w:hint="eastAsia"/>
        </w:rPr>
        <w:t>　　表格 68 2025-2031年中国少儿语言教育行业销售收入预测结果</w:t>
      </w:r>
      <w:r>
        <w:rPr>
          <w:rFonts w:hint="eastAsia"/>
        </w:rPr>
        <w:br/>
      </w:r>
      <w:r>
        <w:rPr>
          <w:rFonts w:hint="eastAsia"/>
        </w:rPr>
        <w:t>　　表格 69 2025-2031年中国少儿语言教育行业利润总额预测结果</w:t>
      </w:r>
      <w:r>
        <w:rPr>
          <w:rFonts w:hint="eastAsia"/>
        </w:rPr>
        <w:br/>
      </w:r>
      <w:r>
        <w:rPr>
          <w:rFonts w:hint="eastAsia"/>
        </w:rPr>
        <w:t>　　表格 70 2025-2031年中国少儿语言教育行业资产总计预测结果</w:t>
      </w:r>
      <w:r>
        <w:rPr>
          <w:rFonts w:hint="eastAsia"/>
        </w:rPr>
        <w:br/>
      </w:r>
      <w:r>
        <w:rPr>
          <w:rFonts w:hint="eastAsia"/>
        </w:rPr>
        <w:t>　　表格 71 2025-2031年中国少儿语言教育行业利润总额预测图</w:t>
      </w:r>
      <w:r>
        <w:rPr>
          <w:rFonts w:hint="eastAsia"/>
        </w:rPr>
        <w:br/>
      </w:r>
      <w:r>
        <w:rPr>
          <w:rFonts w:hint="eastAsia"/>
        </w:rPr>
        <w:t>　　表格 72 2025-2031年中国少儿语言教育行业销售收入预测图</w:t>
      </w:r>
      <w:r>
        <w:rPr>
          <w:rFonts w:hint="eastAsia"/>
        </w:rPr>
        <w:br/>
      </w:r>
      <w:r>
        <w:rPr>
          <w:rFonts w:hint="eastAsia"/>
        </w:rPr>
        <w:t>　　表格 73 2025-2031年中国少儿语言教育行业资产总计预测图</w:t>
      </w:r>
      <w:r>
        <w:rPr>
          <w:rFonts w:hint="eastAsia"/>
        </w:rPr>
        <w:br/>
      </w:r>
      <w:r>
        <w:rPr>
          <w:rFonts w:hint="eastAsia"/>
        </w:rPr>
        <w:t>　　表格 74 2025-2031年中国少儿语言教育行业利润总额预测图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8ba8c6e0949b0" w:history="1">
        <w:r>
          <w:rPr>
            <w:rStyle w:val="Hyperlink"/>
          </w:rPr>
          <w:t>中国少儿语言培训机构市场调研与发展趋势预测报告（2025年）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8ba8c6e0949b0" w:history="1">
        <w:r>
          <w:rPr>
            <w:rStyle w:val="Hyperlink"/>
          </w:rPr>
          <w:t>https://www.20087.com/M_QiTa/01/ShaoErYuYanPeiXunJiGouShiChangDiaoYanYuQianJingYuCe.html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思培训机构哪家好机构排名、少儿语言培训机构难做吗、语言培训学校、少儿语言培训机构哪家好、适合小学生的英语培训机构、少儿语言培训机构标语、十大少儿英语培训机构、少儿英语培训机构、少儿英语哪个机构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a4e0fa1f4495a" w:history="1">
      <w:r>
        <w:rPr>
          <w:rStyle w:val="Hyperlink"/>
        </w:rPr>
        <w:t>中国少儿语言培训机构市场调研与发展趋势预测报告（2025年）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ShaoErYuYanPeiXunJiGouShiChangDiaoYanYuQianJingYuCe.html" TargetMode="External" Id="R5b18ba8c6e09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ShaoErYuYanPeiXunJiGouShiChangDiaoYanYuQianJingYuCe.html" TargetMode="External" Id="R073a4e0fa1f4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2025-03-01T05:21:00Z</dcterms:created>
  <dcterms:modified xsi:type="dcterms:W3CDTF">2025-03-01T06:21:00Z</dcterms:modified>
  <dc:subject>中国少儿语言培训机构市场调研与发展趋势预测报告（2025年）</dc:subject>
  <dc:title>中国少儿语言培训机构市场调研与发展趋势预测报告（2025年）</dc:title>
  <cp:keywords>中国少儿语言培训机构市场调研与发展趋势预测报告（2025年）</cp:keywords>
  <dc:description>中国少儿语言培训机构市场调研与发展趋势预测报告（2025年）</dc:description>
</cp:coreProperties>
</file>