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512363760456f" w:history="1">
              <w:r>
                <w:rPr>
                  <w:rStyle w:val="Hyperlink"/>
                </w:rPr>
                <w:t>2025-2031年中国收费机行业调研与前景趋势预测报告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512363760456f" w:history="1">
              <w:r>
                <w:rPr>
                  <w:rStyle w:val="Hyperlink"/>
                </w:rPr>
                <w:t>2025-2031年中国收费机行业调研与前景趋势预测报告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512363760456f" w:history="1">
                <w:r>
                  <w:rPr>
                    <w:rStyle w:val="Hyperlink"/>
                  </w:rPr>
                  <w:t>https://www.20087.com/1/20/ShouFeiJiFaZhanQianJing.html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费机是一种自动化的收款和结算设备，广泛应用于停车场、高速公路收费站、公共交通和零售场所。近年来，随着移动支付和物联网技术的普及，收费机的功能和用户体验得到了显著提升。目前，新一代收费机不仅支持现金、信用卡和移动支付等多种支付方式，还集成了车牌识别、面部识别和语音识别等技术，能够实现快速通行和无人值守的自动收费。同时，远程监控和数据分析功能，使管理者能够实时掌握运营状况，优化资源配置。</w:t>
      </w:r>
      <w:r>
        <w:rPr>
          <w:rFonts w:hint="eastAsia"/>
        </w:rPr>
        <w:br/>
      </w:r>
      <w:r>
        <w:rPr>
          <w:rFonts w:hint="eastAsia"/>
        </w:rPr>
        <w:t>　　未来，收费机将更加注重智能化和数据化。智能化体现在设备将集成更先进的AI算法，如深度学习和自然语言处理，以提高识别精度和交互体验，同时，通过物联网技术，实现设备之间的互联互通，构建智能交通和智慧城市的基础网络。数据化则指向收费机将收集和分析大量运营数据，为交通流量管理、消费行为分析和营销策略制定提供数据支持。此外，随着消费者对隐私保护的重视，收费机的支付安全和数据加密技术将得到进一步加强，以保障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512363760456f" w:history="1">
        <w:r>
          <w:rPr>
            <w:rStyle w:val="Hyperlink"/>
          </w:rPr>
          <w:t>2025-2031年中国收费机行业调研与前景趋势预测报告</w:t>
        </w:r>
      </w:hyperlink>
      <w:r>
        <w:rPr>
          <w:rFonts w:hint="eastAsia"/>
        </w:rPr>
        <w:t>》从产业链视角出发，系统分析了收费机行业的市场现状与需求动态，详细解读了收费机市场规模、价格波动及上下游影响因素。报告深入剖析了收费机细分领域的发展特点，基于权威数据对市场前景及未来趋势进行了科学预测，同时揭示了收费机重点企业的竞争格局与市场集中度变化。报告客观翔实地指出了收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收费机行业概述</w:t>
      </w:r>
      <w:r>
        <w:rPr>
          <w:rFonts w:hint="eastAsia"/>
        </w:rPr>
        <w:br/>
      </w:r>
      <w:r>
        <w:rPr>
          <w:rFonts w:hint="eastAsia"/>
        </w:rPr>
        <w:t>　　第一节 收费机定义与分类</w:t>
      </w:r>
      <w:r>
        <w:rPr>
          <w:rFonts w:hint="eastAsia"/>
        </w:rPr>
        <w:br/>
      </w:r>
      <w:r>
        <w:rPr>
          <w:rFonts w:hint="eastAsia"/>
        </w:rPr>
        <w:t>　　第二节 收费机应用领域</w:t>
      </w:r>
      <w:r>
        <w:rPr>
          <w:rFonts w:hint="eastAsia"/>
        </w:rPr>
        <w:br/>
      </w:r>
      <w:r>
        <w:rPr>
          <w:rFonts w:hint="eastAsia"/>
        </w:rPr>
        <w:t>　　第三节 收费机行业经济指标分析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收费机产业链及经营模式分析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三、收费机销售模式及销售渠道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全球收费机市场发展综述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2019-2024年全球收费机市场规模与趋势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主要国家与地区收费机市场分析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2025-2031年全球收费机行业发展趋势与前景预测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2024-2025年收费机产能与投资动态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一、国内收费机产能及利用情况</w:t>
      </w:r>
      <w:r>
        <w:rPr>
          <w:rFonts w:hint="eastAsia"/>
        </w:rPr>
        <w:br/>
      </w:r>
      <w:r>
        <w:rPr>
          <w:rFonts w:hint="eastAsia"/>
        </w:rPr>
        <w:t>　　　　二、收费机产能扩张与投资动态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2025-2031年收费机行业产量统计与趋势预测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一、2019-2024年收费机行业产量数据统计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1、2019-2024年收费机产量及增长趋势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2、2019-2024年收费机细分产品产量及份额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二、影响收费机产量的关键因素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三、2025-2031年收费机产量预测</w:t>
      </w:r>
      <w:r>
        <w:rPr>
          <w:rFonts w:hint="eastAsia"/>
        </w:rPr>
        <w:br/>
      </w:r>
      <w:r>
        <w:rPr>
          <w:rFonts w:hint="eastAsia"/>
        </w:rPr>
        <w:t>　　第三节 2025-2031年收费机市场需求与销售分析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一、2024-2025年收费机行业需求现状</w:t>
      </w:r>
      <w:r>
        <w:rPr>
          <w:rFonts w:hint="eastAsia"/>
        </w:rPr>
        <w:br/>
      </w:r>
      <w:r>
        <w:rPr>
          <w:rFonts w:hint="eastAsia"/>
        </w:rPr>
        <w:t>　　　　二、收费机客户群体与需求特点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三、2019-2024年收费机行业销售规模分析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四、2025-2031年收费机市场增长潜力与规模预测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收费机细分市场分析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一、2024-2025年收费机主要细分产品市场现状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收费机下游应用与客户群体分析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一、2024-2025年收费机各应用领域市场现状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2024-2025年收费机行业技术发展现状及趋势分析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收费机行业技术发展方向、趋势预测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一、2019-2024年收费机市场价格走势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收费机定价策略与方法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2025-2031年收费机价格竞争态势与趋势预测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2024-2025年重点区域收费机市场发展概况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二、2019-2024年收费机市场需求规模情况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三、2025-2031年收费机行业发展潜力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二、收费机主要进口来源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收费机行业出口情况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二、收费机主要出口目的地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2019-2024年中国收费机行业规模情况</w:t>
      </w:r>
      <w:r>
        <w:rPr>
          <w:rFonts w:hint="eastAsia"/>
        </w:rPr>
        <w:br/>
      </w:r>
      <w:r>
        <w:rPr>
          <w:rFonts w:hint="eastAsia"/>
        </w:rPr>
        <w:t>　　　　一、收费机行业企业数量规模</w:t>
      </w:r>
      <w:r>
        <w:rPr>
          <w:rFonts w:hint="eastAsia"/>
        </w:rPr>
        <w:br/>
      </w:r>
      <w:r>
        <w:rPr>
          <w:rFonts w:hint="eastAsia"/>
        </w:rPr>
        <w:t>　　　　二、收费机行业从业人员规模</w:t>
      </w:r>
      <w:r>
        <w:rPr>
          <w:rFonts w:hint="eastAsia"/>
        </w:rPr>
        <w:br/>
      </w:r>
      <w:r>
        <w:rPr>
          <w:rFonts w:hint="eastAsia"/>
        </w:rPr>
        <w:t>　　　　三、收费机行业市场敏感性分析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2019-2024年中国收费机行业财务能力分析</w:t>
      </w:r>
      <w:r>
        <w:rPr>
          <w:rFonts w:hint="eastAsia"/>
        </w:rPr>
        <w:br/>
      </w:r>
      <w:r>
        <w:rPr>
          <w:rFonts w:hint="eastAsia"/>
        </w:rPr>
        <w:t>　　　　一、收费机行业盈利能力</w:t>
      </w:r>
      <w:r>
        <w:rPr>
          <w:rFonts w:hint="eastAsia"/>
        </w:rPr>
        <w:br/>
      </w:r>
      <w:r>
        <w:rPr>
          <w:rFonts w:hint="eastAsia"/>
        </w:rPr>
        <w:t>　　　　二、收费机行业偿债能力</w:t>
      </w:r>
      <w:r>
        <w:rPr>
          <w:rFonts w:hint="eastAsia"/>
        </w:rPr>
        <w:br/>
      </w:r>
      <w:r>
        <w:rPr>
          <w:rFonts w:hint="eastAsia"/>
        </w:rPr>
        <w:t>　　　　三、收费机行业营运能力</w:t>
      </w:r>
      <w:r>
        <w:rPr>
          <w:rFonts w:hint="eastAsia"/>
        </w:rPr>
        <w:br/>
      </w:r>
      <w:r>
        <w:rPr>
          <w:rFonts w:hint="eastAsia"/>
        </w:rPr>
        <w:t>　　　　四、收费机行业发展能力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中国收费机行业竞争格局分析</w:t>
      </w:r>
      <w:r>
        <w:rPr>
          <w:rFonts w:hint="eastAsia"/>
        </w:rPr>
        <w:br/>
      </w:r>
      <w:r>
        <w:rPr>
          <w:rFonts w:hint="eastAsia"/>
        </w:rPr>
        <w:t>　　第一节 收费机行业竞争格局总览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2024-2025年收费机行业竞争力分析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2019-2024年收费机行业企业并购活动分析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2024-2025年收费机行业会展与招投标活动分析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一、收费机行业会展活动及其市场影响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2025年中国收费机企业发展企业发展策略与建议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收费机销售模式与渠道策略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收费机品牌与市场推广策略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收费机研发投入与技术创新能力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收费机合作联盟与资源整合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中国收费机行业风险与对策</w:t>
      </w:r>
      <w:r>
        <w:rPr>
          <w:rFonts w:hint="eastAsia"/>
        </w:rPr>
        <w:br/>
      </w:r>
      <w:r>
        <w:rPr>
          <w:rFonts w:hint="eastAsia"/>
        </w:rPr>
        <w:t>　　第一节 收费机行业SWOT分析</w:t>
      </w:r>
      <w:r>
        <w:rPr>
          <w:rFonts w:hint="eastAsia"/>
        </w:rPr>
        <w:br/>
      </w:r>
      <w:r>
        <w:rPr>
          <w:rFonts w:hint="eastAsia"/>
        </w:rPr>
        <w:t>　　　　一、收费机行业优势</w:t>
      </w:r>
      <w:r>
        <w:rPr>
          <w:rFonts w:hint="eastAsia"/>
        </w:rPr>
        <w:br/>
      </w:r>
      <w:r>
        <w:rPr>
          <w:rFonts w:hint="eastAsia"/>
        </w:rPr>
        <w:t>　　　　二、收费机行业劣势</w:t>
      </w:r>
      <w:r>
        <w:rPr>
          <w:rFonts w:hint="eastAsia"/>
        </w:rPr>
        <w:br/>
      </w:r>
      <w:r>
        <w:rPr>
          <w:rFonts w:hint="eastAsia"/>
        </w:rPr>
        <w:t>　　　　三、收费机市场机会</w:t>
      </w:r>
      <w:r>
        <w:rPr>
          <w:rFonts w:hint="eastAsia"/>
        </w:rPr>
        <w:br/>
      </w:r>
      <w:r>
        <w:rPr>
          <w:rFonts w:hint="eastAsia"/>
        </w:rPr>
        <w:t>　　　　四、收费机市场威胁</w:t>
      </w:r>
      <w:r>
        <w:rPr>
          <w:rFonts w:hint="eastAsia"/>
        </w:rPr>
        <w:br/>
      </w:r>
      <w:r>
        <w:rPr>
          <w:rFonts w:hint="eastAsia"/>
        </w:rPr>
        <w:t>　　第二节 收费机行业风险及对策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2025-2031年中国收费机行业前景与发展趋势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2024-2025年收费机行业发展环境分析</w:t>
      </w:r>
      <w:r>
        <w:rPr>
          <w:rFonts w:hint="eastAsia"/>
        </w:rPr>
        <w:br/>
      </w:r>
      <w:r>
        <w:rPr>
          <w:rFonts w:hint="eastAsia"/>
        </w:rPr>
        <w:t>　　　　一、收费机行业主管部门与监管体制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二、收费机行业主要法律法规及政策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三、收费机行业标准与质量监管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2025-2031年收费机行业发展趋势与方向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2025-2031年收费机行业发展潜力与机遇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中:智:林:－收费机行业发展建议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收费机行业历程</w:t>
      </w:r>
      <w:r>
        <w:rPr>
          <w:rFonts w:hint="eastAsia"/>
        </w:rPr>
        <w:br/>
      </w:r>
      <w:r>
        <w:rPr>
          <w:rFonts w:hint="eastAsia"/>
        </w:rPr>
        <w:t>　　图表 收费机行业生命周期</w:t>
      </w:r>
      <w:r>
        <w:rPr>
          <w:rFonts w:hint="eastAsia"/>
        </w:rPr>
        <w:br/>
      </w:r>
      <w:r>
        <w:rPr>
          <w:rFonts w:hint="eastAsia"/>
        </w:rPr>
        <w:t>　　图表 收费机行业产业链分析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2024年中国收费机进口国家及地区分析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2025-2031年中国收费机行业市场规模预测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2025年中国收费机市场前景分析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2025年中国收费机发展趋势预测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512363760456f" w:history="1">
        <w:r>
          <w:rPr>
            <w:rStyle w:val="Hyperlink"/>
          </w:rPr>
          <w:t>2025-2031年中国收费机行业调研与前景趋势预测报告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512363760456f" w:history="1">
        <w:r>
          <w:rPr>
            <w:rStyle w:val="Hyperlink"/>
          </w:rPr>
          <w:t>https://www.20087.com/1/20/ShouFeiJiFaZhanQianJing.html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热点：一品威客新手接单、收费机场、刷脸消费机、收费机油电话、收费机器叫什么、收费机系统、取餐柜、收费机器叫什么、自助取餐机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f912490224469" w:history="1">
      <w:r>
        <w:rPr>
          <w:rStyle w:val="Hyperlink"/>
        </w:rPr>
        <w:t>2025-2031年中国收费机行业调研与前景趋势预测报告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FeiJiFaZhanQianJing.html" TargetMode="External" Id="R7a151236376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FeiJiFaZhanQianJing.html" TargetMode="External" Id="R9c2f91249022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2025-06-27T23:41:25Z</dcterms:created>
  <dcterms:modified xsi:type="dcterms:W3CDTF">2025-06-28T00:41:25Z</dcterms:modified>
  <dc:subject>2025-2031年中国收费机行业调研与前景趋势预测报告</dc:subject>
  <dc:title>2025-2031年中国收费机行业调研与前景趋势预测报告</dc:title>
  <cp:keywords>2025-2031年中国收费机行业调研与前景趋势预测报告</cp:keywords>
  <dc:description>2025-2031年中国收费机行业调研与前景趋势预测报告</dc:description>
</cp:coreProperties>
</file>