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26ab52ed64b68" w:history="1">
              <w:r>
                <w:rPr>
                  <w:rStyle w:val="Hyperlink"/>
                </w:rPr>
                <w:t>2025-2031年中国液晶电视屏幕市场研究与发展前景分析报告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26ab52ed64b68" w:history="1">
              <w:r>
                <w:rPr>
                  <w:rStyle w:val="Hyperlink"/>
                </w:rPr>
                <w:t>2025-2031年中国液晶电视屏幕市场研究与发展前景分析报告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26ab52ed64b68" w:history="1">
                <w:r>
                  <w:rPr>
                    <w:rStyle w:val="Hyperlink"/>
                  </w:rPr>
                  <w:t>https://www.20087.com/1/70/YeJingDianShiPingMuDeQianJing.html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屏幕是现代家庭娱乐的核心，近年来随着显示技术的发展，其画质表现和功能扩展都取得了显著进步。现代液晶电视屏幕不仅具备高分辨率、高刷新率的特点，能够呈现细腻逼真的画面，还支持HDR、4K/8K超高清等高级显示技术，为观众带来沉浸式的观影体验。此外，随着智能电视技术的应用，这些屏幕还能够与互联网相连，支持在线视频播放、应用下载等功能，极大地丰富了用户的娱乐选择。同时，一些高端产品还配备了环境光感应技术，能够根据房间光线自动调节屏幕亮度，保护用户视力。</w:t>
      </w:r>
      <w:r>
        <w:rPr>
          <w:rFonts w:hint="eastAsia"/>
        </w:rPr>
        <w:br/>
      </w:r>
      <w:r>
        <w:rPr>
          <w:rFonts w:hint="eastAsia"/>
        </w:rPr>
        <w:t>　　未来，液晶电视屏幕的发展将更加注重创新性和个性化。一方面，通过集成先进的显示技术，未来的液晶电视屏幕将能够提供更加极致的视觉体验，如更高的刷新率、更广的色域覆盖等，满足不同用户对画质的需求。另一方面，为了适应智能家居生态系统的完善，未来的液晶电视屏幕将更加注重与其他智能设备的互联互通，支持多屏互动、语音控制等功能，为用户提供更加便捷的操作体验。此外，随着环保意识的提升，未来的液晶电视屏幕将更加注重能效管理，采用节能设计，并使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26ab52ed64b68" w:history="1">
        <w:r>
          <w:rPr>
            <w:rStyle w:val="Hyperlink"/>
          </w:rPr>
          <w:t>2025-2031年中国液晶电视屏幕市场研究与发展前景分析报告</w:t>
        </w:r>
      </w:hyperlink>
      <w:r>
        <w:rPr>
          <w:rFonts w:hint="eastAsia"/>
        </w:rPr>
        <w:t>》依托对液晶电视屏幕行业多年的深入监测与研究，综合分析了液晶电视屏幕行业的产业链、市场规模与需求、价格动态。报告运用定量与定性的科学研究方法，准确揭示了液晶电视屏幕行业现状，并对市场前景、发展趋势进行了科学预测。同时，报告聚焦液晶电视屏幕重点企业，深入探讨了行业竞争格局、市场集中度及品牌影响力，还对液晶电视屏幕细分市场进行了详尽剖析。液晶电视屏幕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液晶电视屏幕行业概述</w:t>
      </w:r>
      <w:r>
        <w:rPr>
          <w:rFonts w:hint="eastAsia"/>
        </w:rPr>
        <w:br/>
      </w:r>
      <w:r>
        <w:rPr>
          <w:rFonts w:hint="eastAsia"/>
        </w:rPr>
        <w:t>　　第一节 液晶电视屏幕定义与分类</w:t>
      </w:r>
      <w:r>
        <w:rPr>
          <w:rFonts w:hint="eastAsia"/>
        </w:rPr>
        <w:br/>
      </w:r>
      <w:r>
        <w:rPr>
          <w:rFonts w:hint="eastAsia"/>
        </w:rPr>
        <w:t>　　第二节 液晶电视屏幕应用领域</w:t>
      </w:r>
      <w:r>
        <w:rPr>
          <w:rFonts w:hint="eastAsia"/>
        </w:rPr>
        <w:br/>
      </w:r>
      <w:r>
        <w:rPr>
          <w:rFonts w:hint="eastAsia"/>
        </w:rPr>
        <w:t>　　第三节 液晶电视屏幕行业经济指标分析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一、液晶电视屏幕行业赢利性评估</w:t>
      </w:r>
      <w:r>
        <w:rPr>
          <w:rFonts w:hint="eastAsia"/>
        </w:rPr>
        <w:br/>
      </w:r>
      <w:r>
        <w:rPr>
          <w:rFonts w:hint="eastAsia"/>
        </w:rPr>
        <w:t>　　　　二、液晶电视屏幕行业成长速度分析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三、液晶电视屏幕附加值提升空间探讨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四、液晶电视屏幕行业进入壁垒分析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五、液晶电视屏幕行业风险性评估</w:t>
      </w:r>
      <w:r>
        <w:rPr>
          <w:rFonts w:hint="eastAsia"/>
        </w:rPr>
        <w:br/>
      </w:r>
      <w:r>
        <w:rPr>
          <w:rFonts w:hint="eastAsia"/>
        </w:rPr>
        <w:t>　　　　六、液晶电视屏幕行业周期性分析</w:t>
      </w:r>
      <w:r>
        <w:rPr>
          <w:rFonts w:hint="eastAsia"/>
        </w:rPr>
        <w:br/>
      </w:r>
      <w:r>
        <w:rPr>
          <w:rFonts w:hint="eastAsia"/>
        </w:rPr>
        <w:t>　　　　七、液晶电视屏幕行业竞争程度指标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八、液晶电视屏幕行业成熟度综合分析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液晶电视屏幕产业链及经营模式分析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三、液晶电视屏幕销售模式与渠道策略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全球液晶电视屏幕市场发展分析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2024-2025年全球液晶电视屏幕行业发展分析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一、全球液晶电视屏幕行业市场规模与趋势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二、全球液晶电视屏幕行业发展特点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三、全球液晶电视屏幕行业竞争格局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主要国家与地区液晶电视屏幕市场分析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2025-2031年全球液晶电视屏幕行业发展趋势与前景预测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一、液晶电视屏幕技术发展趋势</w:t>
      </w:r>
      <w:r>
        <w:rPr>
          <w:rFonts w:hint="eastAsia"/>
        </w:rPr>
        <w:br/>
      </w:r>
      <w:r>
        <w:rPr>
          <w:rFonts w:hint="eastAsia"/>
        </w:rPr>
        <w:t>　　　　二、液晶电视屏幕行业发展趋势</w:t>
      </w:r>
      <w:r>
        <w:rPr>
          <w:rFonts w:hint="eastAsia"/>
        </w:rPr>
        <w:br/>
      </w:r>
      <w:r>
        <w:rPr>
          <w:rFonts w:hint="eastAsia"/>
        </w:rPr>
        <w:t>　　　　三、液晶电视屏幕行业发展潜力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2024-2025年液晶电视屏幕产能与投资动态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一、国内液晶电视屏幕产能现状与利用效率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二、液晶电视屏幕产能扩张与投资动态分析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液晶电视屏幕行业产量情况分析与趋势预测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一、2019-2024年液晶电视屏幕行业产量与增长趋势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1、2019-2024年液晶电视屏幕产量及增长趋势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2、2019-2024年液晶电视屏幕细分产品产量及份额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二、液晶电视屏幕产量影响因素分析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三、2025-2031年液晶电视屏幕产量预测</w:t>
      </w:r>
      <w:r>
        <w:rPr>
          <w:rFonts w:hint="eastAsia"/>
        </w:rPr>
        <w:br/>
      </w:r>
      <w:r>
        <w:rPr>
          <w:rFonts w:hint="eastAsia"/>
        </w:rPr>
        <w:t>　　第三节 2025-2031年液晶电视屏幕市场需求与销售分析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一、2024-2025年液晶电视屏幕行业需求现状</w:t>
      </w:r>
      <w:r>
        <w:rPr>
          <w:rFonts w:hint="eastAsia"/>
        </w:rPr>
        <w:br/>
      </w:r>
      <w:r>
        <w:rPr>
          <w:rFonts w:hint="eastAsia"/>
        </w:rPr>
        <w:t>　　　　二、液晶电视屏幕客户群体与需求特点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三、2019-2024年液晶电视屏幕行业销售规模分析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四、2025-2031年液晶电视屏幕市场增长潜力与规模预测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2024-2025年液晶电视屏幕行业技术发展现状及趋势分析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国内外液晶电视屏幕行业技术差异与原因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一、2019-2024年液晶电视屏幕市场价格走势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液晶电视屏幕定价策略与方法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2025-2031年液晶电视屏幕价格竞争态势与趋势预测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2024-2025年重点区域液晶电视屏幕市场发展概况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二、2019-2024年液晶电视屏幕市场需求规模情况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二、2019-2024年液晶电视屏幕市场需求规模情况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二、2019-2024年液晶电视屏幕市场需求规模情况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二、2019-2024年液晶电视屏幕市场需求规模情况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二、2019-2024年液晶电视屏幕市场需求规模情况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2019-2024年中国液晶电视屏幕行业进出口情况分析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液晶电视屏幕行业进口规模与来源分析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一、2019-2024年液晶电视屏幕进口规模分析</w:t>
      </w:r>
      <w:r>
        <w:rPr>
          <w:rFonts w:hint="eastAsia"/>
        </w:rPr>
        <w:br/>
      </w:r>
      <w:r>
        <w:rPr>
          <w:rFonts w:hint="eastAsia"/>
        </w:rPr>
        <w:t>　　　　二、液晶电视屏幕主要进口来源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液晶电视屏幕行业出口规模与目的地分析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一、2019-2024年液晶电视屏幕出口规模分析</w:t>
      </w:r>
      <w:r>
        <w:rPr>
          <w:rFonts w:hint="eastAsia"/>
        </w:rPr>
        <w:br/>
      </w:r>
      <w:r>
        <w:rPr>
          <w:rFonts w:hint="eastAsia"/>
        </w:rPr>
        <w:t>　　　　二、液晶电视屏幕主要出口目的地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2019-2024年中国液晶电视屏幕总体规模与财务指标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中国液晶电视屏幕行业总体规模分析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一、液晶电视屏幕企业数量与结构</w:t>
      </w:r>
      <w:r>
        <w:rPr>
          <w:rFonts w:hint="eastAsia"/>
        </w:rPr>
        <w:br/>
      </w:r>
      <w:r>
        <w:rPr>
          <w:rFonts w:hint="eastAsia"/>
        </w:rPr>
        <w:t>　　　　二、液晶电视屏幕从业人员规模</w:t>
      </w:r>
      <w:r>
        <w:rPr>
          <w:rFonts w:hint="eastAsia"/>
        </w:rPr>
        <w:br/>
      </w:r>
      <w:r>
        <w:rPr>
          <w:rFonts w:hint="eastAsia"/>
        </w:rPr>
        <w:t>　　　　三、液晶电视屏幕行业资产状况</w:t>
      </w:r>
      <w:r>
        <w:rPr>
          <w:rFonts w:hint="eastAsia"/>
        </w:rPr>
        <w:br/>
      </w:r>
      <w:r>
        <w:rPr>
          <w:rFonts w:hint="eastAsia"/>
        </w:rPr>
        <w:t>　　第二节 中国液晶电视屏幕行业财务指标总体分析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液晶电视屏幕行业重点企业经营状况分析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液晶电视屏幕重点企业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液晶电视屏幕领先企业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液晶电视屏幕标杆企业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液晶电视屏幕代表企业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液晶电视屏幕龙头企业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液晶电视屏幕重点企业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中国液晶电视屏幕行业竞争格局分析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2024-2025年液晶电视屏幕行业竞争力分析</w:t>
      </w:r>
      <w:r>
        <w:rPr>
          <w:rFonts w:hint="eastAsia"/>
        </w:rPr>
        <w:br/>
      </w:r>
      <w:r>
        <w:rPr>
          <w:rFonts w:hint="eastAsia"/>
        </w:rPr>
        <w:t>　　　　一、液晶电视屏幕供应商议价能力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四、液晶电视屏幕替代品威胁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2019-2024年液晶电视屏幕行业企业并购活动分析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2024-2025年液晶电视屏幕行业会展与招投标活动分析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一、液晶电视屏幕行业会展活动及其市场影响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2025年中国液晶电视屏幕企业发展策略分析</w:t>
      </w:r>
      <w:r>
        <w:rPr>
          <w:rFonts w:hint="eastAsia"/>
        </w:rPr>
        <w:br/>
      </w:r>
      <w:r>
        <w:rPr>
          <w:rFonts w:hint="eastAsia"/>
        </w:rPr>
        <w:t>　　第一节 液晶电视屏幕市场策略分析</w:t>
      </w:r>
      <w:r>
        <w:rPr>
          <w:rFonts w:hint="eastAsia"/>
        </w:rPr>
        <w:br/>
      </w:r>
      <w:r>
        <w:rPr>
          <w:rFonts w:hint="eastAsia"/>
        </w:rPr>
        <w:t>　　　　一、液晶电视屏幕市场定位与拓展策略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二、液晶电视屏幕市场细分与目标客户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液晶电视屏幕销售策略分析</w:t>
      </w:r>
      <w:r>
        <w:rPr>
          <w:rFonts w:hint="eastAsia"/>
        </w:rPr>
        <w:br/>
      </w:r>
      <w:r>
        <w:rPr>
          <w:rFonts w:hint="eastAsia"/>
        </w:rPr>
        <w:t>　　　　一、液晶电视屏幕销售渠道与网络建设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提高液晶电视屏幕企业竞争力建议</w:t>
      </w:r>
      <w:r>
        <w:rPr>
          <w:rFonts w:hint="eastAsia"/>
        </w:rPr>
        <w:br/>
      </w:r>
      <w:r>
        <w:rPr>
          <w:rFonts w:hint="eastAsia"/>
        </w:rPr>
        <w:t>　　　　一、液晶电视屏幕技术创新与管理优化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液晶电视屏幕品牌战略思考</w:t>
      </w:r>
      <w:r>
        <w:rPr>
          <w:rFonts w:hint="eastAsia"/>
        </w:rPr>
        <w:br/>
      </w:r>
      <w:r>
        <w:rPr>
          <w:rFonts w:hint="eastAsia"/>
        </w:rPr>
        <w:t>　　　　一、液晶电视屏幕品牌建设与维护</w:t>
      </w:r>
      <w:r>
        <w:rPr>
          <w:rFonts w:hint="eastAsia"/>
        </w:rPr>
        <w:br/>
      </w:r>
      <w:r>
        <w:rPr>
          <w:rFonts w:hint="eastAsia"/>
        </w:rPr>
        <w:t>　　　　二、液晶电视屏幕品牌影响力与市场竞争力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中国液晶电视屏幕行业风险与对策</w:t>
      </w:r>
      <w:r>
        <w:rPr>
          <w:rFonts w:hint="eastAsia"/>
        </w:rPr>
        <w:br/>
      </w:r>
      <w:r>
        <w:rPr>
          <w:rFonts w:hint="eastAsia"/>
        </w:rPr>
        <w:t>　　第一节 液晶电视屏幕行业SWOT分析</w:t>
      </w:r>
      <w:r>
        <w:rPr>
          <w:rFonts w:hint="eastAsia"/>
        </w:rPr>
        <w:br/>
      </w:r>
      <w:r>
        <w:rPr>
          <w:rFonts w:hint="eastAsia"/>
        </w:rPr>
        <w:t>　　　　一、液晶电视屏幕行业优势分析</w:t>
      </w:r>
      <w:r>
        <w:rPr>
          <w:rFonts w:hint="eastAsia"/>
        </w:rPr>
        <w:br/>
      </w:r>
      <w:r>
        <w:rPr>
          <w:rFonts w:hint="eastAsia"/>
        </w:rPr>
        <w:t>　　　　二、液晶电视屏幕行业劣势分析</w:t>
      </w:r>
      <w:r>
        <w:rPr>
          <w:rFonts w:hint="eastAsia"/>
        </w:rPr>
        <w:br/>
      </w:r>
      <w:r>
        <w:rPr>
          <w:rFonts w:hint="eastAsia"/>
        </w:rPr>
        <w:t>　　　　三、液晶电视屏幕市场机会探索</w:t>
      </w:r>
      <w:r>
        <w:rPr>
          <w:rFonts w:hint="eastAsia"/>
        </w:rPr>
        <w:br/>
      </w:r>
      <w:r>
        <w:rPr>
          <w:rFonts w:hint="eastAsia"/>
        </w:rPr>
        <w:t>　　　　四、液晶电视屏幕市场威胁评估</w:t>
      </w:r>
      <w:r>
        <w:rPr>
          <w:rFonts w:hint="eastAsia"/>
        </w:rPr>
        <w:br/>
      </w:r>
      <w:r>
        <w:rPr>
          <w:rFonts w:hint="eastAsia"/>
        </w:rPr>
        <w:t>　　第二节 液晶电视屏幕行业风险及对策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2025-2031年中国液晶电视屏幕行业前景与发展趋势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液晶电视屏幕行业发展环境分析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2025-2031年液晶电视屏幕行业发展趋势与方向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一、液晶电视屏幕行业发展方向预测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二、液晶电视屏幕发展趋势分析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2025-2031年液晶电视屏幕行业发展潜力与机遇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一、液晶电视屏幕市场发展潜力评估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二、液晶电视屏幕新兴市场与机遇探索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液晶电视屏幕行业研究结论与建议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液晶电视屏幕行业发展建议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液晶电视屏幕行业历程</w:t>
      </w:r>
      <w:r>
        <w:rPr>
          <w:rFonts w:hint="eastAsia"/>
        </w:rPr>
        <w:br/>
      </w:r>
      <w:r>
        <w:rPr>
          <w:rFonts w:hint="eastAsia"/>
        </w:rPr>
        <w:t>　　图表 液晶电视屏幕行业生命周期</w:t>
      </w:r>
      <w:r>
        <w:rPr>
          <w:rFonts w:hint="eastAsia"/>
        </w:rPr>
        <w:br/>
      </w:r>
      <w:r>
        <w:rPr>
          <w:rFonts w:hint="eastAsia"/>
        </w:rPr>
        <w:t>　　图表 液晶电视屏幕行业产业链分析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2019-2024年液晶电视屏幕行业市场容量分析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2025年中国液晶电视屏幕行业需求领域分布格局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2025年中国液晶电视屏幕进口国家及地区分析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2025年中国液晶电视屏幕出口国家及地区分析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2019-2024年中国液晶电视屏幕行业企业平均规模情况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**地区液晶电视屏幕市场规模及增长情况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**地区液晶电视屏幕行业市场需求情况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液晶电视屏幕重点企业（三）成长能力情况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2025-2031年中国液晶电视屏幕发展趋势预测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26ab52ed64b68" w:history="1">
        <w:r>
          <w:rPr>
            <w:rStyle w:val="Hyperlink"/>
          </w:rPr>
          <w:t>2025-2031年中国液晶电视屏幕市场研究与发展前景分析报告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26ab52ed64b68" w:history="1">
        <w:r>
          <w:rPr>
            <w:rStyle w:val="Hyperlink"/>
          </w:rPr>
          <w:t>https://www.20087.com/1/70/YeJingDianShiPingMuDeQianJing.html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厂家排名、液晶电视屏幕出现横条纹怎样维修、电子液晶屏、液晶电视屏幕出现竖条纹是怎么回事、哪里可以买到电视液晶屏、液晶电视屏幕是什么材质、55寸电视坏了回收大概多少钱、液晶电视屏幕发红是什么原因、液晶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f624bd96143a9" w:history="1">
      <w:r>
        <w:rPr>
          <w:rStyle w:val="Hyperlink"/>
        </w:rPr>
        <w:t>2025-2031年中国液晶电视屏幕市场研究与发展前景分析报告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eJingDianShiPingMuDeQianJing.html" TargetMode="External" Id="Rfa626ab52ed6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eJingDianShiPingMuDeQianJing.html" TargetMode="External" Id="Rc5df624bd961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2024-09-19T00:49:46Z</dcterms:created>
  <dcterms:modified xsi:type="dcterms:W3CDTF">2024-09-19T01:49:46Z</dcterms:modified>
  <dc:subject>2025-2031年中国液晶电视屏幕市场研究与发展前景分析报告</dc:subject>
  <dc:title>2025-2031年中国液晶电视屏幕市场研究与发展前景分析报告</dc:title>
  <cp:keywords>2025-2031年中国液晶电视屏幕市场研究与发展前景分析报告</cp:keywords>
  <dc:description>2025-2031年中国液晶电视屏幕市场研究与发展前景分析报告</dc:description>
</cp:coreProperties>
</file>