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d6aa72cd64c62" w:history="1">
              <w:r>
                <w:rPr>
                  <w:rStyle w:val="Hyperlink"/>
                </w:rPr>
                <w:t>2025-2031年中国艺术篆刻行业现状调研分析与市场前景预测报告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d6aa72cd64c62" w:history="1">
              <w:r>
                <w:rPr>
                  <w:rStyle w:val="Hyperlink"/>
                </w:rPr>
                <w:t>2025-2031年中国艺术篆刻行业现状调研分析与市场前景预测报告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d6aa72cd64c62" w:history="1">
                <w:r>
                  <w:rPr>
                    <w:rStyle w:val="Hyperlink"/>
                  </w:rPr>
                  <w:t>https://www.20087.com/1/70/YiShuZhuanKeDeFaZhanQianJing.html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篆刻是以刀代笔，在印章材料上雕刻文字或图案的传统工艺美术形式，兼具书法、绘画与雕刻的艺术表现力，广泛应用于书画落款、收藏鉴赏、文玩装饰等领域。当前篆刻艺术作为非物质文化遗产受到国家文化保护政策支持，传承体系较为完善，既有师徒相授的传统方式，也有高校艺术专业纳入课程教学的现代路径。市面上篆刻作品材质多样，包括石料、木材、金属、陶瓷等，风格涵盖古朴典雅、刚劲雄浑、细腻流畅等多个流派。然而，行业内仍面临受众基础有限、学习门槛较高、市场化程度不足等问题，影响其在当代社会的传播与普及。</w:t>
      </w:r>
      <w:r>
        <w:rPr>
          <w:rFonts w:hint="eastAsia"/>
        </w:rPr>
        <w:br/>
      </w:r>
      <w:r>
        <w:rPr>
          <w:rFonts w:hint="eastAsia"/>
        </w:rPr>
        <w:t>　　未来，艺术篆刻将朝着大众化、数字化、跨界融合方向演进。借助短视频平台、线上课程、直播教学等新媒体手段，篆刻技艺将更容易触达年轻群体，推动“非遗”文化的活态传承。数字篆刻软件与3D打印技术的结合也将拓展创作边界，实现虚拟设计与实物雕刻的有机结合。同时，篆刻元素将更多融入文创产品、品牌标识、家居装饰等生活场景，形成艺术与实用并重的新形态。政策层面，若能加大对传统工艺扶持力度，并鼓励艺术院校与产业机构合作，将有助于提升行业活力与市场价值。整体来看，艺术篆刻将在文化复兴与科技赋能的双重驱动下，走向更具生命力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d6aa72cd64c62" w:history="1">
        <w:r>
          <w:rPr>
            <w:rStyle w:val="Hyperlink"/>
          </w:rPr>
          <w:t>2025-2031年中国艺术篆刻行业现状调研分析与市场前景预测报告</w:t>
        </w:r>
      </w:hyperlink>
      <w:r>
        <w:rPr>
          <w:rFonts w:hint="eastAsia"/>
        </w:rPr>
        <w:t>》依托行业权威数据及长期市场监测信息，系统分析了艺术篆刻行业的市场规模、供需关系、竞争格局及重点企业经营状况，并结合艺术篆刻行业发展现状，科学预测了艺术篆刻市场前景与技术发展方向。报告通过SWOT分析，揭示了艺术篆刻行业机遇与潜在风险，为投资者提供了全面的现状分析与前景评估，助力挖掘投资价值并优化决策。同时，报告从投资、生产及营销等角度提出可行性建议，为艺术篆刻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艺术篆刻产业概述</w:t>
      </w:r>
      <w:r>
        <w:rPr>
          <w:rFonts w:hint="eastAsia"/>
        </w:rPr>
        <w:br/>
      </w:r>
      <w:r>
        <w:rPr>
          <w:rFonts w:hint="eastAsia"/>
        </w:rPr>
        <w:t>　　第一节 艺术篆刻定义与分类</w:t>
      </w:r>
      <w:r>
        <w:rPr>
          <w:rFonts w:hint="eastAsia"/>
        </w:rPr>
        <w:br/>
      </w:r>
      <w:r>
        <w:rPr>
          <w:rFonts w:hint="eastAsia"/>
        </w:rPr>
        <w:t>　　第二节 艺术篆刻产业链结构及关键环节剖析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艺术篆刻商业模式与盈利模式解析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艺术篆刻经济指标与行业评估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全球艺术篆刻市场发展综述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2019-2024年全球艺术篆刻市场规模及增长趋势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主要国家与地区艺术篆刻市场对比</w:t>
      </w:r>
      <w:r>
        <w:rPr>
          <w:rFonts w:hint="eastAsia"/>
        </w:rPr>
        <w:br/>
      </w:r>
      <w:r>
        <w:rPr>
          <w:rFonts w:hint="eastAsia"/>
        </w:rPr>
        <w:t>　　第三节 2025-2031年全球艺术篆刻行业发展趋势与前景预测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国际艺术篆刻市场发展趋势及对我国启示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二、对我国艺术篆刻市场的借鉴意义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中国艺术篆刻行业市场规模分析与预测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艺术篆刻市场的总体规模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一、2019-2024年艺术篆刻市场规模变化及趋势分析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二、2025年艺术篆刻行业市场规模特点</w:t>
      </w:r>
      <w:r>
        <w:rPr>
          <w:rFonts w:hint="eastAsia"/>
        </w:rPr>
        <w:br/>
      </w:r>
      <w:r>
        <w:rPr>
          <w:rFonts w:hint="eastAsia"/>
        </w:rPr>
        <w:t>　　第二节 艺术篆刻市场规模的构成</w:t>
      </w:r>
      <w:r>
        <w:rPr>
          <w:rFonts w:hint="eastAsia"/>
        </w:rPr>
        <w:br/>
      </w:r>
      <w:r>
        <w:rPr>
          <w:rFonts w:hint="eastAsia"/>
        </w:rPr>
        <w:t>　　　　一、艺术篆刻客户群体特征与偏好分析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二、不同类型艺术篆刻市场规模分布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三、各地区艺术篆刻市场规模差异与特点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艺术篆刻市场规模的预测与展望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一、未来几年艺术篆刻市场规模增长预测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2024-2025年艺术篆刻行业技术发展现状及趋势分析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艺术篆刻行业技术发展现状分析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国内外艺术篆刻行业技术差距分析及差距形成的主要原因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艺术篆刻行业技术发展方向、趋势预测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提升艺术篆刻行业技术能力策略建议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2019-2024年中国艺术篆刻行业总体发展与财务状况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2019-2024年艺术篆刻行业规模情况</w:t>
      </w:r>
      <w:r>
        <w:rPr>
          <w:rFonts w:hint="eastAsia"/>
        </w:rPr>
        <w:br/>
      </w:r>
      <w:r>
        <w:rPr>
          <w:rFonts w:hint="eastAsia"/>
        </w:rPr>
        <w:t>　　　　一、艺术篆刻行业企业数量规模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二、艺术篆刻行业从业人员规模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三、艺术篆刻行业市场敏感性分析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2019-2024年艺术篆刻行业财务能力分析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一、艺术篆刻行业盈利能力</w:t>
      </w:r>
      <w:r>
        <w:rPr>
          <w:rFonts w:hint="eastAsia"/>
        </w:rPr>
        <w:br/>
      </w:r>
      <w:r>
        <w:rPr>
          <w:rFonts w:hint="eastAsia"/>
        </w:rPr>
        <w:t>　　　　二、艺术篆刻行业偿债能力</w:t>
      </w:r>
      <w:r>
        <w:rPr>
          <w:rFonts w:hint="eastAsia"/>
        </w:rPr>
        <w:br/>
      </w:r>
      <w:r>
        <w:rPr>
          <w:rFonts w:hint="eastAsia"/>
        </w:rPr>
        <w:t>　　　　三、艺术篆刻行业营运能力</w:t>
      </w:r>
      <w:r>
        <w:rPr>
          <w:rFonts w:hint="eastAsia"/>
        </w:rPr>
        <w:br/>
      </w:r>
      <w:r>
        <w:rPr>
          <w:rFonts w:hint="eastAsia"/>
        </w:rPr>
        <w:t>　　　　四、艺术篆刻行业发展能力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中国艺术篆刻行业细分市场调研与机会挖掘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艺术篆刻细分市场（一）市场调研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艺术篆刻细分市场（二）市场调研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中国艺术篆刻行业区域市场调研分析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2019-2024年中国艺术篆刻行业重点区域调研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一、重点地区（一）艺术篆刻市场规模与特点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二、重点地区（二）艺术篆刻市场规模及特点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三、重点地区（三）艺术篆刻市场规模及特点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四、重点地区（四）艺术篆刻市场规模及特点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不同区域艺术篆刻市场的对比与启示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二、艺术篆刻市场拓展策略与建议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中国艺术篆刻行业的营销渠道与客户分析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艺术篆刻行业渠道分析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二、各类渠道对艺术篆刻行业的影响</w:t>
      </w:r>
      <w:r>
        <w:rPr>
          <w:rFonts w:hint="eastAsia"/>
        </w:rPr>
        <w:br/>
      </w:r>
      <w:r>
        <w:rPr>
          <w:rFonts w:hint="eastAsia"/>
        </w:rPr>
        <w:t>　　　　三、主要艺术篆刻企业渠道策略研究</w:t>
      </w:r>
      <w:r>
        <w:rPr>
          <w:rFonts w:hint="eastAsia"/>
        </w:rPr>
        <w:br/>
      </w:r>
      <w:r>
        <w:rPr>
          <w:rFonts w:hint="eastAsia"/>
        </w:rPr>
        <w:t>　　第二节 艺术篆刻行业客户分析与定位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中国艺术篆刻行业竞争格局及策略选择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艺术篆刻行业总体市场竞争状况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一、艺术篆刻行业竞争结构分析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二、艺术篆刻企业竞争格局与集中度评估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三、艺术篆刻行业SWOT分析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艺术篆刻行业重点企业调研分析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艺术篆刻企业发展策略分析</w:t>
      </w:r>
      <w:r>
        <w:rPr>
          <w:rFonts w:hint="eastAsia"/>
        </w:rPr>
        <w:br/>
      </w:r>
      <w:r>
        <w:rPr>
          <w:rFonts w:hint="eastAsia"/>
        </w:rPr>
        <w:t>　　第一节 艺术篆刻市场与销售策略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艺术篆刻品牌战略思考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中国艺术篆刻行业发展环境分析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二、艺术篆刻行业主管部门、监管体制及相关政策法规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3、艺术篆刻行业的主要法律、法规和政策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4、2025年艺术篆刻行业法律法规和政策对行业的影响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二、艺术篆刻消费者需求分析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一、艺术篆刻技术的应用与创新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二、艺术篆刻行业发展的技术趋势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2025-2031年艺术篆刻行业展趋势预测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2025-2031年艺术篆刻市场发展前景分析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一、艺术篆刻市场发展潜力</w:t>
      </w:r>
      <w:r>
        <w:rPr>
          <w:rFonts w:hint="eastAsia"/>
        </w:rPr>
        <w:br/>
      </w:r>
      <w:r>
        <w:rPr>
          <w:rFonts w:hint="eastAsia"/>
        </w:rPr>
        <w:t>　　　　二、艺术篆刻市场前景分析</w:t>
      </w:r>
      <w:r>
        <w:rPr>
          <w:rFonts w:hint="eastAsia"/>
        </w:rPr>
        <w:br/>
      </w:r>
      <w:r>
        <w:rPr>
          <w:rFonts w:hint="eastAsia"/>
        </w:rPr>
        <w:t>　　　　三、艺术篆刻细分行业发展前景分析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2025-2031年艺术篆刻发展趋势预测</w:t>
      </w:r>
      <w:r>
        <w:rPr>
          <w:rFonts w:hint="eastAsia"/>
        </w:rPr>
        <w:br/>
      </w:r>
      <w:r>
        <w:rPr>
          <w:rFonts w:hint="eastAsia"/>
        </w:rPr>
        <w:t>　　　　一、艺术篆刻发展趋势预测</w:t>
      </w:r>
      <w:r>
        <w:rPr>
          <w:rFonts w:hint="eastAsia"/>
        </w:rPr>
        <w:br/>
      </w:r>
      <w:r>
        <w:rPr>
          <w:rFonts w:hint="eastAsia"/>
        </w:rPr>
        <w:t>　　　　二、艺术篆刻市场规模预测</w:t>
      </w:r>
      <w:r>
        <w:rPr>
          <w:rFonts w:hint="eastAsia"/>
        </w:rPr>
        <w:br/>
      </w:r>
      <w:r>
        <w:rPr>
          <w:rFonts w:hint="eastAsia"/>
        </w:rPr>
        <w:t>　　　　三、艺术篆刻细分市场发展趋势预测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未来艺术篆刻行业挑战与机遇探讨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一、艺术篆刻行业挑战</w:t>
      </w:r>
      <w:r>
        <w:rPr>
          <w:rFonts w:hint="eastAsia"/>
        </w:rPr>
        <w:br/>
      </w:r>
      <w:r>
        <w:rPr>
          <w:rFonts w:hint="eastAsia"/>
        </w:rPr>
        <w:t>　　　　二、艺术篆刻行业机遇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艺术篆刻行业研究结论及建议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对艺术篆刻行业发展的建议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[.中.智.林]对艺术篆刻企业和投资者的建议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艺术篆刻介绍</w:t>
      </w:r>
      <w:r>
        <w:rPr>
          <w:rFonts w:hint="eastAsia"/>
        </w:rPr>
        <w:br/>
      </w:r>
      <w:r>
        <w:rPr>
          <w:rFonts w:hint="eastAsia"/>
        </w:rPr>
        <w:t>　　图表 艺术篆刻图片</w:t>
      </w:r>
      <w:r>
        <w:rPr>
          <w:rFonts w:hint="eastAsia"/>
        </w:rPr>
        <w:br/>
      </w:r>
      <w:r>
        <w:rPr>
          <w:rFonts w:hint="eastAsia"/>
        </w:rPr>
        <w:t>　　图表 艺术篆刻产业链分析</w:t>
      </w:r>
      <w:r>
        <w:rPr>
          <w:rFonts w:hint="eastAsia"/>
        </w:rPr>
        <w:br/>
      </w:r>
      <w:r>
        <w:rPr>
          <w:rFonts w:hint="eastAsia"/>
        </w:rPr>
        <w:t>　　图表 艺术篆刻主要特点</w:t>
      </w:r>
      <w:r>
        <w:rPr>
          <w:rFonts w:hint="eastAsia"/>
        </w:rPr>
        <w:br/>
      </w:r>
      <w:r>
        <w:rPr>
          <w:rFonts w:hint="eastAsia"/>
        </w:rPr>
        <w:t>　　图表 艺术篆刻政策分析</w:t>
      </w:r>
      <w:r>
        <w:rPr>
          <w:rFonts w:hint="eastAsia"/>
        </w:rPr>
        <w:br/>
      </w:r>
      <w:r>
        <w:rPr>
          <w:rFonts w:hint="eastAsia"/>
        </w:rPr>
        <w:t>　　图表 艺术篆刻标准 技术</w:t>
      </w:r>
      <w:r>
        <w:rPr>
          <w:rFonts w:hint="eastAsia"/>
        </w:rPr>
        <w:br/>
      </w:r>
      <w:r>
        <w:rPr>
          <w:rFonts w:hint="eastAsia"/>
        </w:rPr>
        <w:t>　　图表 艺术篆刻最新消息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2019-2024年艺术篆刻行业市场容量统计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2019-2024年中国艺术篆刻行业市场规模及增长情况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2019-2024年中国艺术篆刻行业销售收入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2019-2024年中国艺术篆刻行业利润总额分析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2019-2024年中国艺术篆刻行业企业数量情况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2019-2024年中国艺术篆刻行业企业平均规模情况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艺术篆刻价格走势</w:t>
      </w:r>
      <w:r>
        <w:rPr>
          <w:rFonts w:hint="eastAsia"/>
        </w:rPr>
        <w:br/>
      </w:r>
      <w:r>
        <w:rPr>
          <w:rFonts w:hint="eastAsia"/>
        </w:rPr>
        <w:t>　　图表 2024年艺术篆刻成本和利润分析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2024年中国艺术篆刻行业竞争力分析</w:t>
      </w:r>
      <w:r>
        <w:rPr>
          <w:rFonts w:hint="eastAsia"/>
        </w:rPr>
        <w:br/>
      </w:r>
      <w:r>
        <w:rPr>
          <w:rFonts w:hint="eastAsia"/>
        </w:rPr>
        <w:t>　　图表 艺术篆刻优势</w:t>
      </w:r>
      <w:r>
        <w:rPr>
          <w:rFonts w:hint="eastAsia"/>
        </w:rPr>
        <w:br/>
      </w:r>
      <w:r>
        <w:rPr>
          <w:rFonts w:hint="eastAsia"/>
        </w:rPr>
        <w:t>　　图表 艺术篆刻劣势</w:t>
      </w:r>
      <w:r>
        <w:rPr>
          <w:rFonts w:hint="eastAsia"/>
        </w:rPr>
        <w:br/>
      </w:r>
      <w:r>
        <w:rPr>
          <w:rFonts w:hint="eastAsia"/>
        </w:rPr>
        <w:t>　　图表 艺术篆刻机会</w:t>
      </w:r>
      <w:r>
        <w:rPr>
          <w:rFonts w:hint="eastAsia"/>
        </w:rPr>
        <w:br/>
      </w:r>
      <w:r>
        <w:rPr>
          <w:rFonts w:hint="eastAsia"/>
        </w:rPr>
        <w:t>　　图表 艺术篆刻威胁</w:t>
      </w:r>
      <w:r>
        <w:rPr>
          <w:rFonts w:hint="eastAsia"/>
        </w:rPr>
        <w:br/>
      </w:r>
      <w:r>
        <w:rPr>
          <w:rFonts w:hint="eastAsia"/>
        </w:rPr>
        <w:t>　　图表 2019-2024年中国艺术篆刻行业盈利能力分析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2019-2024年中国艺术篆刻行业运营能力分析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2019-2024年中国艺术篆刻行业偿债能力分析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2019-2024年中国艺术篆刻行业发展能力分析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2019-2024年中国艺术篆刻行业经营效益分析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**地区艺术篆刻市场规模及增长情况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**地区艺术篆刻行业市场需求情况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**地区艺术篆刻市场规模及增长情况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**地区艺术篆刻行业市场需求情况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**地区艺术篆刻市场规模及增长情况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**地区艺术篆刻行业市场需求情况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艺术篆刻品牌分析</w:t>
      </w:r>
      <w:r>
        <w:rPr>
          <w:rFonts w:hint="eastAsia"/>
        </w:rPr>
        <w:br/>
      </w:r>
      <w:r>
        <w:rPr>
          <w:rFonts w:hint="eastAsia"/>
        </w:rPr>
        <w:t>　　图表 艺术篆刻企业（一）概述</w:t>
      </w:r>
      <w:r>
        <w:rPr>
          <w:rFonts w:hint="eastAsia"/>
        </w:rPr>
        <w:br/>
      </w:r>
      <w:r>
        <w:rPr>
          <w:rFonts w:hint="eastAsia"/>
        </w:rPr>
        <w:t>　　图表 企业艺术篆刻业务分析</w:t>
      </w:r>
      <w:r>
        <w:rPr>
          <w:rFonts w:hint="eastAsia"/>
        </w:rPr>
        <w:br/>
      </w:r>
      <w:r>
        <w:rPr>
          <w:rFonts w:hint="eastAsia"/>
        </w:rPr>
        <w:t>　　图表 艺术篆刻企业（一）经营情况分析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艺术篆刻企业（一）盈利能力情况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艺术篆刻企业（一）偿债能力情况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艺术篆刻企业（一）运营能力情况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艺术篆刻企业（一）成长能力情况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艺术篆刻企业（二）简介</w:t>
      </w:r>
      <w:r>
        <w:rPr>
          <w:rFonts w:hint="eastAsia"/>
        </w:rPr>
        <w:br/>
      </w:r>
      <w:r>
        <w:rPr>
          <w:rFonts w:hint="eastAsia"/>
        </w:rPr>
        <w:t>　　图表 企业艺术篆刻业务</w:t>
      </w:r>
      <w:r>
        <w:rPr>
          <w:rFonts w:hint="eastAsia"/>
        </w:rPr>
        <w:br/>
      </w:r>
      <w:r>
        <w:rPr>
          <w:rFonts w:hint="eastAsia"/>
        </w:rPr>
        <w:t>　　图表 艺术篆刻企业（二）经营情况分析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艺术篆刻企业（二）盈利能力情况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艺术篆刻企业（二）偿债能力情况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艺术篆刻企业（二）运营能力情况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艺术篆刻企业（二）成长能力情况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艺术篆刻企业（三）概况</w:t>
      </w:r>
      <w:r>
        <w:rPr>
          <w:rFonts w:hint="eastAsia"/>
        </w:rPr>
        <w:br/>
      </w:r>
      <w:r>
        <w:rPr>
          <w:rFonts w:hint="eastAsia"/>
        </w:rPr>
        <w:t>　　图表 企业艺术篆刻业务情况</w:t>
      </w:r>
      <w:r>
        <w:rPr>
          <w:rFonts w:hint="eastAsia"/>
        </w:rPr>
        <w:br/>
      </w:r>
      <w:r>
        <w:rPr>
          <w:rFonts w:hint="eastAsia"/>
        </w:rPr>
        <w:t>　　图表 艺术篆刻企业（三）经营情况分析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艺术篆刻企业（三）盈利能力情况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艺术篆刻企业（三）偿债能力情况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艺术篆刻企业（三）运营能力情况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艺术篆刻企业（三）成长能力情况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艺术篆刻发展有利因素分析</w:t>
      </w:r>
      <w:r>
        <w:rPr>
          <w:rFonts w:hint="eastAsia"/>
        </w:rPr>
        <w:br/>
      </w:r>
      <w:r>
        <w:rPr>
          <w:rFonts w:hint="eastAsia"/>
        </w:rPr>
        <w:t>　　图表 艺术篆刻发展不利因素分析</w:t>
      </w:r>
      <w:r>
        <w:rPr>
          <w:rFonts w:hint="eastAsia"/>
        </w:rPr>
        <w:br/>
      </w:r>
      <w:r>
        <w:rPr>
          <w:rFonts w:hint="eastAsia"/>
        </w:rPr>
        <w:t>　　图表 进入艺术篆刻行业壁垒</w:t>
      </w:r>
      <w:r>
        <w:rPr>
          <w:rFonts w:hint="eastAsia"/>
        </w:rPr>
        <w:br/>
      </w:r>
      <w:r>
        <w:rPr>
          <w:rFonts w:hint="eastAsia"/>
        </w:rPr>
        <w:t>　　图表 2025-2031年中国艺术篆刻行业市场容量预测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2025-2031年中国艺术篆刻行业市场规模预测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2025-2031年中国艺术篆刻市场前景分析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2025-2031年中国艺术篆刻行业风险研究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2025-2031年中国艺术篆刻行业发展趋势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d6aa72cd64c62" w:history="1">
        <w:r>
          <w:rPr>
            <w:rStyle w:val="Hyperlink"/>
          </w:rPr>
          <w:t>2025-2031年中国艺术篆刻行业现状调研分析与市场前景预测报告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d6aa72cd64c62" w:history="1">
        <w:r>
          <w:rPr>
            <w:rStyle w:val="Hyperlink"/>
          </w:rPr>
          <w:t>https://www.20087.com/1/70/YiShuZhuanKeDeFaZhanQianJing.html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81fdaa9f74bb8" w:history="1">
      <w:r>
        <w:rPr>
          <w:rStyle w:val="Hyperlink"/>
        </w:rPr>
        <w:t>2025-2031年中国艺术篆刻行业现状调研分析与市场前景预测报告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iShuZhuanKeDeFaZhanQianJing.html" TargetMode="External" Id="R90dd6aa72cd6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iShuZhuanKeDeFaZhanQianJing.html" TargetMode="External" Id="R80c81fdaa9f7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2025-07-11T08:28:11Z</dcterms:created>
  <dcterms:modified xsi:type="dcterms:W3CDTF">2025-07-11T09:28:11Z</dcterms:modified>
  <dc:subject>2025-2031年中国艺术篆刻行业现状调研分析与市场前景预测报告</dc:subject>
  <dc:title>2025-2031年中国艺术篆刻行业现状调研分析与市场前景预测报告</dc:title>
  <cp:keywords>2025-2031年中国艺术篆刻行业现状调研分析与市场前景预测报告</cp:keywords>
  <dc:description>2025-2031年中国艺术篆刻行业现状调研分析与市场前景预测报告</dc:description>
</cp:coreProperties>
</file>