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84f0b76764279" w:history="1">
              <w:r>
                <w:rPr>
                  <w:rStyle w:val="Hyperlink"/>
                </w:rPr>
                <w:t>2025-2031年全球与中国SETM教育行业现状及前景趋势分析报告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84f0b76764279" w:history="1">
              <w:r>
                <w:rPr>
                  <w:rStyle w:val="Hyperlink"/>
                </w:rPr>
                <w:t>2025-2031年全球与中国SETM教育行业现状及前景趋势分析报告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84f0b76764279" w:history="1">
                <w:r>
                  <w:rPr>
                    <w:rStyle w:val="Hyperlink"/>
                  </w:rPr>
                  <w:t>https://www.20087.com/1/90/SETMJiaoYuXianZhuangYuQianJingFenXi.html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ETM教育是科学（Science）、工程（Engineering）、技术（Technology）和数学（Mathematics）的综合教育模式，旨在培养学生的创新思维和实践能力。目前，SETM教育在全球范围内得到了广泛推广，尤其是在中小学和高等教育机构中，通过项目驱动学习（PBL）和跨学科课程设计，激发学生的学习兴趣和创造力。此外，随着数字化转型的推进，越来越多的学校和培训机构开始利用虚拟现实（VR）、增强现实（AR）和在线学习平台，提供更加互动和沉浸式的教学体验。</w:t>
      </w:r>
      <w:r>
        <w:rPr>
          <w:rFonts w:hint="eastAsia"/>
        </w:rPr>
        <w:br/>
      </w:r>
      <w:r>
        <w:rPr>
          <w:rFonts w:hint="eastAsia"/>
        </w:rPr>
        <w:t>　　未来，SETM教育将在技术创新和人才培养方面取得重要进展。一方面，随着人工智能（AI）、机器人技术和物联网（IoT）的发展，未来的SETM教育将更加智能化和个性化，能够根据学生的学习进度和兴趣进行定制化教学。例如，开发出基于AI的自适应学习系统，实时评估学生的表现并提供个性化的学习建议。另一方面，随着全球科技竞争的加剧，SETM教育将更加注重跨学科融合和国际合作，培养具有全球视野和创新能力的复合型人才。例如，通过跨国项目合作和国际竞赛，促进学生之间的交流与合作，提升他们的团队协作能力和跨文化交流能力。此外，随着社会对STEM技能需求的不断增加，SETM教育将逐步融入职业教育体系，为各行各业输送更多的高素质专业人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184f0b76764279" w:history="1">
        <w:r>
          <w:rPr>
            <w:rStyle w:val="Hyperlink"/>
          </w:rPr>
          <w:t>2025-2031年全球与中国SETM教育行业现状及前景趋势分析报告</w:t>
        </w:r>
      </w:hyperlink>
      <w:r>
        <w:rPr>
          <w:rFonts w:hint="eastAsia"/>
        </w:rPr>
        <w:t>基于科学的市场调研和数据分析，全面剖析了SETM教育行业现状、市场需求及市场规模。SETM教育报告探讨了SETM教育产业链结构，细分市场的特点，并分析了SETM教育市场前景及发展趋势。通过科学预测，揭示了SETM教育行业未来的增长潜力。同时，SETM教育报告还对重点企业进行了研究，评估了各大品牌在市场竞争中的地位，以及行业集中度的变化。SETM教育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SETM教育市场概述</w:t>
      </w:r>
      <w:r>
        <w:rPr>
          <w:rFonts w:hint="eastAsia"/>
        </w:rPr>
        <w:br/>
      </w:r>
      <w:r>
        <w:rPr>
          <w:rFonts w:hint="eastAsia"/>
        </w:rPr>
        <w:t>　　1.1 SETM教育市场概述</w:t>
      </w:r>
      <w:r>
        <w:rPr>
          <w:rFonts w:hint="eastAsia"/>
        </w:rPr>
        <w:br/>
      </w:r>
      <w:r>
        <w:rPr>
          <w:rFonts w:hint="eastAsia"/>
        </w:rPr>
        <w:t>　　1.2 不同产品类型SETM教育分析</w:t>
      </w:r>
      <w:r>
        <w:rPr>
          <w:rFonts w:hint="eastAsia"/>
        </w:rPr>
        <w:br/>
      </w:r>
      <w:r>
        <w:rPr>
          <w:rFonts w:hint="eastAsia"/>
        </w:rPr>
        <w:t>　　　　1.2.1 一对一</w:t>
      </w:r>
      <w:r>
        <w:rPr>
          <w:rFonts w:hint="eastAsia"/>
        </w:rPr>
        <w:br/>
      </w:r>
      <w:r>
        <w:rPr>
          <w:rFonts w:hint="eastAsia"/>
        </w:rPr>
        <w:t>　　　　1.2.2 一对多</w:t>
      </w:r>
      <w:r>
        <w:rPr>
          <w:rFonts w:hint="eastAsia"/>
        </w:rPr>
        <w:br/>
      </w:r>
      <w:r>
        <w:rPr>
          <w:rFonts w:hint="eastAsia"/>
        </w:rPr>
        <w:t>　　1.3 全球市场不同产品类型SETM教育销售额对比（2020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全球不同产品类型SETM教育销售额及预测（2020-2031）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全球不同产品类型SETM教育销售额及市场份额（2020-2025）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全球不同产品类型SETM教育销售额预测（2026-2031）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中国不同产品类型SETM教育销售额及预测（2020-2031）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中国不同产品类型SETM教育销售额及市场份额（2020-2025）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中国不同产品类型SETM教育销售额预测（2026-2031）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从不同应用，SETM教育主要包括如下几个方面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儿童</w:t>
      </w:r>
      <w:r>
        <w:rPr>
          <w:rFonts w:hint="eastAsia"/>
        </w:rPr>
        <w:br/>
      </w:r>
      <w:r>
        <w:rPr>
          <w:rFonts w:hint="eastAsia"/>
        </w:rPr>
        <w:t>　　　　2.1.2 成人</w:t>
      </w:r>
      <w:r>
        <w:rPr>
          <w:rFonts w:hint="eastAsia"/>
        </w:rPr>
        <w:br/>
      </w:r>
      <w:r>
        <w:rPr>
          <w:rFonts w:hint="eastAsia"/>
        </w:rPr>
        <w:t>　　2.2 全球市场不同应用SETM教育销售额对比（2020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全球不同应用SETM教育销售额及预测（2020-2031）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全球不同应用SETM教育销售额及市场份额（2020-2025）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全球不同应用SETM教育销售额预测（2026-2031）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中国不同应用SETM教育销售额及预测（2020-2031）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中国不同应用SETM教育销售额及市场份额（2020-2025）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中国不同应用SETM教育销售额预测（2026-2031）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全球SETM教育主要地区分析</w:t>
      </w:r>
      <w:r>
        <w:rPr>
          <w:rFonts w:hint="eastAsia"/>
        </w:rPr>
        <w:br/>
      </w:r>
      <w:r>
        <w:rPr>
          <w:rFonts w:hint="eastAsia"/>
        </w:rPr>
        <w:t>　　3.1 全球主要地区SETM教育市场规模分析：2020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全球主要地区SETM教育销售额及份额（2020-2025年）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全球主要地区SETM教育销售额及份额预测（2026-2031）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北美SETM教育销售额及预测（2020-2031）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欧洲SETM教育销售额及预测（2020-2031）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中国SETM教育销售额及预测（2020-2031）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日本SETM教育销售额及预测（2020-2031）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东南亚SETM教育销售额及预测（2020-2031）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印度SETM教育销售额及预测（2020-2031）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全球主要企业SETM教育销售额及市场份额</w:t>
      </w:r>
      <w:r>
        <w:rPr>
          <w:rFonts w:hint="eastAsia"/>
        </w:rPr>
        <w:br/>
      </w:r>
      <w:r>
        <w:rPr>
          <w:rFonts w:hint="eastAsia"/>
        </w:rPr>
        <w:t>　　4.2 全球SETM教育主要企业竞争态势</w:t>
      </w:r>
      <w:r>
        <w:rPr>
          <w:rFonts w:hint="eastAsia"/>
        </w:rPr>
        <w:br/>
      </w:r>
      <w:r>
        <w:rPr>
          <w:rFonts w:hint="eastAsia"/>
        </w:rPr>
        <w:t>　　　　4.2.1 SETM教育行业集中度分析：2024年全球Top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全球SETM教育第一梯队、第二梯队和第三梯队企业及市场份额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2024年全球主要厂商SETM教育收入排名</w:t>
      </w:r>
      <w:r>
        <w:rPr>
          <w:rFonts w:hint="eastAsia"/>
        </w:rPr>
        <w:br/>
      </w:r>
      <w:r>
        <w:rPr>
          <w:rFonts w:hint="eastAsia"/>
        </w:rPr>
        <w:t>　　4.4 全球主要厂商SETM教育总部及市场区域分布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全球主要厂商SETM教育产品类型及应用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全球主要厂商SETM教育商业化日期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SETM教育全球领先企业SWOT分析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中国市场SETM教育主要企业分析</w:t>
      </w:r>
      <w:r>
        <w:rPr>
          <w:rFonts w:hint="eastAsia"/>
        </w:rPr>
        <w:br/>
      </w:r>
      <w:r>
        <w:rPr>
          <w:rFonts w:hint="eastAsia"/>
        </w:rPr>
        <w:t>　　5.1 中国SETM教育销售额及市场份额（2020-2025）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中国SETM教育Top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SETM教育产品及服务介绍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SETM教育行业发展机遇及主要驱动因素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SETM教育行业发展面临的风险</w:t>
      </w:r>
      <w:r>
        <w:rPr>
          <w:rFonts w:hint="eastAsia"/>
        </w:rPr>
        <w:br/>
      </w:r>
      <w:r>
        <w:rPr>
          <w:rFonts w:hint="eastAsia"/>
        </w:rPr>
        <w:t>　　7.3 SETM教育行业政策分析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一对一主要企业列表</w:t>
      </w:r>
      <w:r>
        <w:rPr>
          <w:rFonts w:hint="eastAsia"/>
        </w:rPr>
        <w:br/>
      </w:r>
      <w:r>
        <w:rPr>
          <w:rFonts w:hint="eastAsia"/>
        </w:rPr>
        <w:t>　　表 2： 一对多主要企业列表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全球市场不同产品类型SETM教育销售额及增长率对比（2020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全球不同产品类型SETM教育销售额列表（2020-2025）&amp;（百万美元）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全球不同产品类型SETM教育销售额市场份额列表（2020-2025）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全球不同产品类型SETM教育销售额预测（2026-2031）&amp;（百万美元）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全球不同产品类型SETM教育销售额市场份额预测（2026-2031）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中国不同产品类型SETM教育销售额列表（2020-2025）&amp;（百万美元）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中国不同产品类型SETM教育销售额市场份额列表（2020-2025）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中国不同产品类型SETM教育销售额预测（2026-2031）&amp;（百万美元）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中国不同产品类型SETM教育销售额市场份额预测（2026-2031）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全球市场不同应用SETM教育销售额及增长率对比（2020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全球不同应用SETM教育销售额列表（2020-2025）&amp;（百万美元）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全球不同应用SETM教育销售额市场份额列表（2020-2025）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全球不同应用SETM教育销售额预测（2026-2031）&amp;（百万美元）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全球不同应用SETM教育市场份额预测（2026-2031）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中国不同应用SETM教育销售额列表（2020-2025）&amp;（百万美元）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中国不同应用SETM教育销售额市场份额列表（2020-2025）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中国不同应用SETM教育销售额预测（2026-2031）&amp;（百万美元）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中国不同应用SETM教育销售额市场份额预测（2026-2031）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全球主要地区SETM教育销售额：（2020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全球主要地区SETM教育销售额列表（2020-2025年）&amp;（百万美元）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全球主要地区SETM教育销售额及份额列表（2020-2025年）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全球主要地区SETM教育销售额列表预测（2026-2031）&amp;（百万美元）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全球主要地区SETM教育销售额及份额列表预测（2026-2031）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全球主要企业SETM教育销售额（2020-2025）&amp;（百万美元）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全球主要企业SETM教育销售额份额对比（2020-2025）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2024年全球SETM教育主要厂商市场地位（第一梯队、第二梯队和第三梯队）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2024年全球主要厂商SETM教育收入排名（百万美元）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全球主要厂商SETM教育总部及市场区域分布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全球主要厂商SETM教育产品类型及应用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全球主要厂商SETM教育商业化日期</w:t>
      </w:r>
      <w:r>
        <w:rPr>
          <w:rFonts w:hint="eastAsia"/>
        </w:rPr>
        <w:br/>
      </w:r>
      <w:r>
        <w:rPr>
          <w:rFonts w:hint="eastAsia"/>
        </w:rPr>
        <w:t>　　表 33： 全球SETM教育市场投资、并购等现状分析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中国主要企业SETM教育销售额列表（2020-2025）&amp;（百万美元）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中国主要企业SETM教育销售额份额对比（2020-2025）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SETM教育产品及服务介绍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SETM教育产品及服务介绍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SETM教育产品及服务介绍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SETM教育产品及服务介绍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SETM教育产品及服务介绍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SETM教育产品及服务介绍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SETM教育产品及服务介绍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SETM教育产品及服务介绍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SETM教育产品及服务介绍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SETM教育产品及服务介绍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SETM教育产品及服务介绍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SETM教育产品及服务介绍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SETM教育产品及服务介绍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重点企业（14）公司信息、总部、SETM教育市场地位以及主要的竞争对手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SETM教育产品及服务介绍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SETM教育收入及毛利率（2020-2025）&amp;（百万美元）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SETM教育行业发展机遇及主要驱动因素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SETM教育行业发展面临的风险</w:t>
      </w:r>
      <w:r>
        <w:rPr>
          <w:rFonts w:hint="eastAsia"/>
        </w:rPr>
        <w:br/>
      </w:r>
      <w:r>
        <w:rPr>
          <w:rFonts w:hint="eastAsia"/>
        </w:rPr>
        <w:t>　　表 107： SETM教育行业政策分析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SETM教育产品图片</w:t>
      </w:r>
      <w:r>
        <w:rPr>
          <w:rFonts w:hint="eastAsia"/>
        </w:rPr>
        <w:br/>
      </w:r>
      <w:r>
        <w:rPr>
          <w:rFonts w:hint="eastAsia"/>
        </w:rPr>
        <w:t>　　图 2： 全球市场SETM教育市场规模（销售额），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全球SETM教育市场销售额预测：（百万美元）&amp;（2020-2031）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中国市场SETM教育销售额及未来趋势（2020-2031）&amp;（百万美元）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一对一 产品图片</w:t>
      </w:r>
      <w:r>
        <w:rPr>
          <w:rFonts w:hint="eastAsia"/>
        </w:rPr>
        <w:br/>
      </w:r>
      <w:r>
        <w:rPr>
          <w:rFonts w:hint="eastAsia"/>
        </w:rPr>
        <w:t>　　图 6： 全球一对一规模及增长率（2020-2031）&amp;（百万美元）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一对多产品图片</w:t>
      </w:r>
      <w:r>
        <w:rPr>
          <w:rFonts w:hint="eastAsia"/>
        </w:rPr>
        <w:br/>
      </w:r>
      <w:r>
        <w:rPr>
          <w:rFonts w:hint="eastAsia"/>
        </w:rPr>
        <w:t>　　图 8： 全球一对多规模及增长率（2020-2031）&amp;（百万美元）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全球不同产品类型SETM教育市场份额2024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全球不同产品类型SETM教育市场份额2020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全球不同产品类型SETM教育市场份额预测2025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中国不同产品类型SETM教育市场份额2020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中国不同产品类型SETM教育市场份额预测2025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儿童</w:t>
      </w:r>
      <w:r>
        <w:rPr>
          <w:rFonts w:hint="eastAsia"/>
        </w:rPr>
        <w:br/>
      </w:r>
      <w:r>
        <w:rPr>
          <w:rFonts w:hint="eastAsia"/>
        </w:rPr>
        <w:t>　　图 15： 成人</w:t>
      </w:r>
      <w:r>
        <w:rPr>
          <w:rFonts w:hint="eastAsia"/>
        </w:rPr>
        <w:br/>
      </w:r>
      <w:r>
        <w:rPr>
          <w:rFonts w:hint="eastAsia"/>
        </w:rPr>
        <w:t>　　图 16： 全球不同应用SETM教育市场份额2024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全球不同应用SETM教育市场份额2020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全球主要地区SETM教育销售额市场份额（2020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北美SETM教育销售额及预测（2020-2031）&amp;（百万美元）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欧洲SETM教育销售额及预测（2020-2031）&amp;（百万美元）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中国SETM教育销售额及预测（2020-2031）&amp;（百万美元）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日本SETM教育销售额及预测（2020-2031）&amp;（百万美元）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东南亚SETM教育销售额及预测（2020-2031）&amp;（百万美元）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印度SETM教育销售额及预测（2020-2031）&amp;（百万美元）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2024年全球前五大厂商SETM教育市场份额</w:t>
      </w:r>
      <w:r>
        <w:rPr>
          <w:rFonts w:hint="eastAsia"/>
        </w:rPr>
        <w:br/>
      </w:r>
      <w:r>
        <w:rPr>
          <w:rFonts w:hint="eastAsia"/>
        </w:rPr>
        <w:t>　　图 26： 2024年全球SETM教育第一梯队、第二梯队和第三梯队厂商及市场份额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SETM教育全球领先企业SWOT分析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2024年中国排名前三和前五SETM教育企业市场份额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84f0b76764279" w:history="1">
        <w:r>
          <w:rPr>
            <w:rStyle w:val="Hyperlink"/>
          </w:rPr>
          <w:t>2025-2031年全球与中国SETM教育行业现状及前景趋势分析报告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84f0b76764279" w:history="1">
        <w:r>
          <w:rPr>
            <w:rStyle w:val="Hyperlink"/>
          </w:rPr>
          <w:t>https://www.20087.com/1/90/SETMJiaoYuXianZhuangYuQianJingFenXi.html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3da2f8a0c4a26" w:history="1">
      <w:r>
        <w:rPr>
          <w:rStyle w:val="Hyperlink"/>
        </w:rPr>
        <w:t>2025-2031年全球与中国SETM教育行业现状及前景趋势分析报告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ETMJiaoYuXianZhuangYuQianJingFenXi.html" TargetMode="External" Id="R08184f0b7676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ETMJiaoYuXianZhuangYuQianJingFenXi.html" TargetMode="External" Id="R60a3da2f8a0c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2025-01-29T05:45:26Z</dcterms:created>
  <dcterms:modified xsi:type="dcterms:W3CDTF">2025-01-29T06:45:26Z</dcterms:modified>
  <dc:subject>2025-2031年全球与中国SETM教育行业现状及前景趋势分析报告</dc:subject>
  <dc:title>2025-2031年全球与中国SETM教育行业现状及前景趋势分析报告</dc:title>
  <cp:keywords>2025-2031年全球与中国SETM教育行业现状及前景趋势分析报告</cp:keywords>
  <dc:description>2025-2031年全球与中国SETM教育行业现状及前景趋势分析报告</dc:description>
</cp:coreProperties>
</file>