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25bb338c44e7f" w:history="1">
              <w:r>
                <w:rPr>
                  <w:rStyle w:val="Hyperlink"/>
                </w:rPr>
                <w:t>2025-2031年中国保险杠市场调研及投资前景分析报告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25bb338c44e7f" w:history="1">
              <w:r>
                <w:rPr>
                  <w:rStyle w:val="Hyperlink"/>
                </w:rPr>
                <w:t>2025-2031年中国保险杠市场调研及投资前景分析报告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25bb338c44e7f" w:history="1">
                <w:r>
                  <w:rPr>
                    <w:rStyle w:val="Hyperlink"/>
                  </w:rPr>
                  <w:t>https://www.20087.com/1/00/BaoXianGangDiaoYanBaoGao.html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是汽车安全防护的关键部件，其设计和材料选择直接影响着车辆的安全性能。现代保险杠不仅需在碰撞时吸收和分散冲击力，还应考虑行人保护和低速碰撞下的自我修复能力。目前，保险杠材料已从传统的金属转向更轻、更韧的塑料和复合材料，以减轻车身重量，提高燃油效率。</w:t>
      </w:r>
      <w:r>
        <w:rPr>
          <w:rFonts w:hint="eastAsia"/>
        </w:rPr>
        <w:br/>
      </w:r>
      <w:r>
        <w:rPr>
          <w:rFonts w:hint="eastAsia"/>
        </w:rPr>
        <w:t>　　未来，保险杠将更加注重主动安全技术和环境适应性。主动安全技术的集成，如雷达和摄像头传感器，将使保险杠成为车辆感知系统的一部分，提升智能驾驶的安全性。环境适应性指的是保险杠材料和设计需适应极端天气条件，保证在不同气候下的性能一致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25bb338c44e7f" w:history="1">
        <w:r>
          <w:rPr>
            <w:rStyle w:val="Hyperlink"/>
          </w:rPr>
          <w:t>2025-2031年中国保险杠市场调研及投资前景分析报告</w:t>
        </w:r>
      </w:hyperlink>
      <w:r>
        <w:rPr>
          <w:rFonts w:hint="eastAsia"/>
        </w:rPr>
        <w:t>》系统分析了保险杠行业的市场规模、供需状况及竞争格局，重点解读了重点保险杠企业的经营表现。报告结合保险杠技术现状与未来方向，科学预测了行业发展趋势，并通过SWOT分析揭示了保险杠市场机遇与潜在风险。市场调研网发布的《</w:t>
      </w:r>
      <w:hyperlink r:id="Rd4d25bb338c44e7f" w:history="1">
        <w:r>
          <w:rPr>
            <w:rStyle w:val="Hyperlink"/>
          </w:rPr>
          <w:t>2025-2031年中国保险杠市场调研及投资前景分析报告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保险杠行业概况</w:t>
      </w:r>
      <w:r>
        <w:rPr>
          <w:rFonts w:hint="eastAsia"/>
        </w:rPr>
        <w:br/>
      </w:r>
      <w:r>
        <w:rPr>
          <w:rFonts w:hint="eastAsia"/>
        </w:rPr>
        <w:t>　　第一节 保险杠行业定义与特征</w:t>
      </w:r>
      <w:r>
        <w:rPr>
          <w:rFonts w:hint="eastAsia"/>
        </w:rPr>
        <w:br/>
      </w:r>
      <w:r>
        <w:rPr>
          <w:rFonts w:hint="eastAsia"/>
        </w:rPr>
        <w:t>　　第二节 保险杠行业发展历程</w:t>
      </w:r>
      <w:r>
        <w:rPr>
          <w:rFonts w:hint="eastAsia"/>
        </w:rPr>
        <w:br/>
      </w:r>
      <w:r>
        <w:rPr>
          <w:rFonts w:hint="eastAsia"/>
        </w:rPr>
        <w:t>　　第三节 保险杠产业链分析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2024-2025年中国保险杠行业发展环境分析</w:t>
      </w:r>
      <w:r>
        <w:rPr>
          <w:rFonts w:hint="eastAsia"/>
        </w:rPr>
        <w:br/>
      </w:r>
      <w:r>
        <w:rPr>
          <w:rFonts w:hint="eastAsia"/>
        </w:rPr>
        <w:t>　　第一节 保险杠行业经济环境分析</w:t>
      </w:r>
      <w:r>
        <w:rPr>
          <w:rFonts w:hint="eastAsia"/>
        </w:rPr>
        <w:br/>
      </w:r>
      <w:r>
        <w:rPr>
          <w:rFonts w:hint="eastAsia"/>
        </w:rPr>
        <w:t>　　第二节 保险杠行业政策环境分析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二、相关保险杠行业标准分析</w:t>
      </w:r>
      <w:r>
        <w:rPr>
          <w:rFonts w:hint="eastAsia"/>
        </w:rPr>
        <w:br/>
      </w:r>
      <w:r>
        <w:rPr>
          <w:rFonts w:hint="eastAsia"/>
        </w:rPr>
        <w:t>　　第三节 保险杠行业社会环境分析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2024-2025年保险杠行业技术发展现状及趋势分析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国内外保险杠行业技术差异与原因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2024-2025年中国保险杠行业发展概况</w:t>
      </w:r>
      <w:r>
        <w:rPr>
          <w:rFonts w:hint="eastAsia"/>
        </w:rPr>
        <w:br/>
      </w:r>
      <w:r>
        <w:rPr>
          <w:rFonts w:hint="eastAsia"/>
        </w:rPr>
        <w:t>　　第一节 保险杠行业发展态势分析</w:t>
      </w:r>
      <w:r>
        <w:rPr>
          <w:rFonts w:hint="eastAsia"/>
        </w:rPr>
        <w:br/>
      </w:r>
      <w:r>
        <w:rPr>
          <w:rFonts w:hint="eastAsia"/>
        </w:rPr>
        <w:t>　　第二节 保险杠行业发展特点分析</w:t>
      </w:r>
      <w:r>
        <w:rPr>
          <w:rFonts w:hint="eastAsia"/>
        </w:rPr>
        <w:br/>
      </w:r>
      <w:r>
        <w:rPr>
          <w:rFonts w:hint="eastAsia"/>
        </w:rPr>
        <w:t>　　第三节 保险杠行业市场供需分析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2024-2025年中国保险杠行业供给与需求情况分析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中国保险杠行业总体规模</w:t>
      </w:r>
      <w:r>
        <w:rPr>
          <w:rFonts w:hint="eastAsia"/>
        </w:rPr>
        <w:br/>
      </w:r>
      <w:r>
        <w:rPr>
          <w:rFonts w:hint="eastAsia"/>
        </w:rPr>
        <w:t>　　第二节 中国保险杠行业盈利情况分析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中国保险杠行业产量情况分析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一、2019-2024年中国保险杠行业产量统计分析</w:t>
      </w:r>
      <w:r>
        <w:rPr>
          <w:rFonts w:hint="eastAsia"/>
        </w:rPr>
        <w:br/>
      </w:r>
      <w:r>
        <w:rPr>
          <w:rFonts w:hint="eastAsia"/>
        </w:rPr>
        <w:t>　　　　二、保险杠行业区域产量分析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三、2025-2031年中国保险杠行业产量预测分析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中国保险杠行业需求概况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一、2019-2024年中国保险杠行业需求情况分析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二、2024-2025年中国保险杠行业市场需求特点分析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三、2025-2031年中国保险杠市场需求预测分析</w:t>
      </w:r>
      <w:r>
        <w:rPr>
          <w:rFonts w:hint="eastAsia"/>
        </w:rPr>
        <w:br/>
      </w:r>
      <w:r>
        <w:rPr>
          <w:rFonts w:hint="eastAsia"/>
        </w:rPr>
        <w:t>　　第五节 保险杠产业供需平衡状况分析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保险杠细分市场深度分析</w:t>
      </w:r>
      <w:r>
        <w:rPr>
          <w:rFonts w:hint="eastAsia"/>
        </w:rPr>
        <w:br/>
      </w:r>
      <w:r>
        <w:rPr>
          <w:rFonts w:hint="eastAsia"/>
        </w:rPr>
        <w:t>　　第一节 保险杠细分市场（一）发展研究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保险杠细分市场（二）发展研究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一、2019-2024年保险杠行业出口情况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三、2025-2031年保险杠行业出口情况预测</w:t>
      </w:r>
      <w:r>
        <w:rPr>
          <w:rFonts w:hint="eastAsia"/>
        </w:rPr>
        <w:br/>
      </w:r>
      <w:r>
        <w:rPr>
          <w:rFonts w:hint="eastAsia"/>
        </w:rPr>
        <w:t>　　第二节 保险杠行业进口情况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一、2019-2024年保险杠行业进口情况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三、2025-2031年保险杠行业进口情况预测</w:t>
      </w:r>
      <w:r>
        <w:rPr>
          <w:rFonts w:hint="eastAsia"/>
        </w:rPr>
        <w:br/>
      </w:r>
      <w:r>
        <w:rPr>
          <w:rFonts w:hint="eastAsia"/>
        </w:rPr>
        <w:t>　　第三节 保险杠行业进出口面临的挑战及对策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中国保险杠行业区域市场结构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重点地区保险杠行业调研分析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一、重点地区（一）保险杠市场分析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二、重点地区（二）保险杠市场分析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三、重点地区（三）保险杠市场分析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四、重点地区（四）保险杠市场分析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五、重点地区（五）保险杠市场分析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保险杠行业竞争格局分析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保险杠行业集中度分析</w:t>
      </w:r>
      <w:r>
        <w:rPr>
          <w:rFonts w:hint="eastAsia"/>
        </w:rPr>
        <w:br/>
      </w:r>
      <w:r>
        <w:rPr>
          <w:rFonts w:hint="eastAsia"/>
        </w:rPr>
        <w:t>　　　　一、保险杠市场集中度分析</w:t>
      </w:r>
      <w:r>
        <w:rPr>
          <w:rFonts w:hint="eastAsia"/>
        </w:rPr>
        <w:br/>
      </w:r>
      <w:r>
        <w:rPr>
          <w:rFonts w:hint="eastAsia"/>
        </w:rPr>
        <w:t>　　　　二、保险杠企业集中度分析</w:t>
      </w:r>
      <w:r>
        <w:rPr>
          <w:rFonts w:hint="eastAsia"/>
        </w:rPr>
        <w:br/>
      </w:r>
      <w:r>
        <w:rPr>
          <w:rFonts w:hint="eastAsia"/>
        </w:rPr>
        <w:t>　　　　三、保险杠区域集中度分析</w:t>
      </w:r>
      <w:r>
        <w:rPr>
          <w:rFonts w:hint="eastAsia"/>
        </w:rPr>
        <w:br/>
      </w:r>
      <w:r>
        <w:rPr>
          <w:rFonts w:hint="eastAsia"/>
        </w:rPr>
        <w:t>　　第二节 保险杠行业竞争格局分析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一、2024-2025年保险杠行业竞争分析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二、2024-2025年中外保险杠产品竞争分析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三、2024-2025年中国保险杠市场竞争分析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四、2025-2031年国内主要保险杠企业动向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中国保险杠行业营销策略分析</w:t>
      </w:r>
      <w:r>
        <w:rPr>
          <w:rFonts w:hint="eastAsia"/>
        </w:rPr>
        <w:br/>
      </w:r>
      <w:r>
        <w:rPr>
          <w:rFonts w:hint="eastAsia"/>
        </w:rPr>
        <w:t>　　第一节 保险杠市场推广策略研究分析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一、做好保险杠产品导入</w:t>
      </w:r>
      <w:r>
        <w:rPr>
          <w:rFonts w:hint="eastAsia"/>
        </w:rPr>
        <w:br/>
      </w:r>
      <w:r>
        <w:rPr>
          <w:rFonts w:hint="eastAsia"/>
        </w:rPr>
        <w:t>　　　　二、做好保险杠产品组合和产品线决策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三、保险杠行业城市市场推广策略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保险杠行业渠道营销研究分析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一、保险杠行业营销环境分析</w:t>
      </w:r>
      <w:r>
        <w:rPr>
          <w:rFonts w:hint="eastAsia"/>
        </w:rPr>
        <w:br/>
      </w:r>
      <w:r>
        <w:rPr>
          <w:rFonts w:hint="eastAsia"/>
        </w:rPr>
        <w:t>　　　　二、保险杠行业现存的营销渠道分析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三、保险杠行业终端市场营销管理策略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保险杠行业营销战略研究分析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一、中国保险杠行业有效整合营销策略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二、建立保险杠行业厂商的双嬴模式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保险杠行业投资效益分析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一、2019-2024年保险杠行业投资状况分析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二、2019-2024年保险杠行业投资效益分析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三、2025-2031年保险杠行业投资趋势预测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四、2025-2031年保险杠行业投资方向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五、2025-2031年保险杠行业投资建议</w:t>
      </w:r>
      <w:r>
        <w:rPr>
          <w:rFonts w:hint="eastAsia"/>
        </w:rPr>
        <w:br/>
      </w:r>
      <w:r>
        <w:rPr>
          <w:rFonts w:hint="eastAsia"/>
        </w:rPr>
        <w:t>　　第二节 2025-2031年保险杠行业投资风险及控制策略分析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一、保险杠市场风险及控制策略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二、保险杠行业政策风险及控制策略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三、保险杠经营风险及控制策略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四、保险杠同业竞争风险及控制策略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五、保险杠行业其他风险及控制策略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保险杠市场预测及项目投资建议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中国保险杠行业生产、营销企业投资运作模式分析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保险杠行业外销与内销优势分析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2025-2031年中国保险杠行业市场规模及增长趋势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2025-2031年中国保险杠行业投资规模预测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2025-2031年保险杠行业市场盈利预测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中智:林:－保险杠行业项目投资建议</w:t>
      </w:r>
      <w:r>
        <w:rPr>
          <w:rFonts w:hint="eastAsia"/>
        </w:rPr>
        <w:br/>
      </w:r>
      <w:r>
        <w:rPr>
          <w:rFonts w:hint="eastAsia"/>
        </w:rPr>
        <w:t>　　　　一、保险杠技术应用注意事项</w:t>
      </w:r>
      <w:r>
        <w:rPr>
          <w:rFonts w:hint="eastAsia"/>
        </w:rPr>
        <w:br/>
      </w:r>
      <w:r>
        <w:rPr>
          <w:rFonts w:hint="eastAsia"/>
        </w:rPr>
        <w:t>　　　　二、保险杠项目投资注意事项</w:t>
      </w:r>
      <w:r>
        <w:rPr>
          <w:rFonts w:hint="eastAsia"/>
        </w:rPr>
        <w:br/>
      </w:r>
      <w:r>
        <w:rPr>
          <w:rFonts w:hint="eastAsia"/>
        </w:rPr>
        <w:t>　　　　三、保险杠生产开发注意事项</w:t>
      </w:r>
      <w:r>
        <w:rPr>
          <w:rFonts w:hint="eastAsia"/>
        </w:rPr>
        <w:br/>
      </w:r>
      <w:r>
        <w:rPr>
          <w:rFonts w:hint="eastAsia"/>
        </w:rPr>
        <w:t>　　　　四、保险杠销售注意事项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2019-2024年中国保险杠行业产量及增长趋势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2025-2031年中国保险杠行业产量预测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2019-2024年中国保险杠行业市场需求及增长情况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2025-2031年中国保险杠行业市场需求预测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2019-2024年中国保险杠行业出口情况分析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2025年保险杠行业壁垒</w:t>
      </w:r>
      <w:r>
        <w:rPr>
          <w:rFonts w:hint="eastAsia"/>
        </w:rPr>
        <w:br/>
      </w:r>
      <w:r>
        <w:rPr>
          <w:rFonts w:hint="eastAsia"/>
        </w:rPr>
        <w:t>　　图表 2025年保险杠市场前景分析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2025-2031年中国保险杠市场规模预测</w:t>
      </w:r>
      <w:r>
        <w:rPr>
          <w:rFonts w:hint="eastAsia"/>
        </w:rPr>
        <w:br/>
      </w:r>
      <w:r>
        <w:rPr>
          <w:rFonts w:hint="eastAsia"/>
        </w:rPr>
        <w:t>　　图表 2025年保险杠发展趋势预测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25bb338c44e7f" w:history="1">
        <w:r>
          <w:rPr>
            <w:rStyle w:val="Hyperlink"/>
          </w:rPr>
          <w:t>2025-2031年中国保险杠市场调研及投资前景分析报告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25bb338c44e7f" w:history="1">
        <w:r>
          <w:rPr>
            <w:rStyle w:val="Hyperlink"/>
          </w:rPr>
          <w:t>https://www.20087.com/1/00/BaoXianGangDiaoYanBaoGao.html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热点：汽车保险杠图片、保险杠撞裂了修复多少钱、保险杠是什么、保险杠刮蹭有必要修吗、汽车防撞保险杠、保险杠在哪个位置图片、汽车前保险杠价格、保险杠补漆大概多少钱、车子前保险杠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6734de6fb4ca4" w:history="1">
      <w:r>
        <w:rPr>
          <w:rStyle w:val="Hyperlink"/>
        </w:rPr>
        <w:t>2025-2031年中国保险杠市场调研及投资前景分析报告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aoXianGangDiaoYanBaoGao.html" TargetMode="External" Id="Rd4d25bb338c4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aoXianGangDiaoYanBaoGao.html" TargetMode="External" Id="R02e6734de6fb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2024-10-02T05:58:00Z</dcterms:created>
  <dcterms:modified xsi:type="dcterms:W3CDTF">2024-10-02T06:58:00Z</dcterms:modified>
  <dc:subject>2025-2031年中国保险杠市场调研及投资前景分析报告</dc:subject>
  <dc:title>2025-2031年中国保险杠市场调研及投资前景分析报告</dc:title>
  <cp:keywords>2025-2031年中国保险杠市场调研及投资前景分析报告</cp:keywords>
  <dc:description>2025-2031年中国保险杠市场调研及投资前景分析报告</dc:description>
</cp:coreProperties>
</file>