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6505e125f4da5" w:history="1">
              <w:r>
                <w:rPr>
                  <w:rStyle w:val="Hyperlink"/>
                </w:rPr>
                <w:t>中国儿童家具行业现状调研分析及市场前景预测报告（2025年版）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6505e125f4da5" w:history="1">
              <w:r>
                <w:rPr>
                  <w:rStyle w:val="Hyperlink"/>
                </w:rPr>
                <w:t>中国儿童家具行业现状调研分析及市场前景预测报告（2025年版）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6505e125f4da5" w:history="1">
                <w:r>
                  <w:rPr>
                    <w:rStyle w:val="Hyperlink"/>
                  </w:rPr>
                  <w:t>https://www.20087.com/1/60/ErTongJiaJuFaZhanQuShiYuCeFenXi.html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对安全、健康和教育功能的高度关注。随着家长对儿童成长环境的重视，儿童家具的设计不仅要美观实用，还需要考虑材料的安全性、结构的稳固性和对儿童发展的促进作用。目前，儿童家具市场正从单一的睡眠、学习功能向多功能、智能化转变，如可调节高度的书桌椅、带有互动学习功能的床头柜等。</w:t>
      </w:r>
      <w:r>
        <w:rPr>
          <w:rFonts w:hint="eastAsia"/>
        </w:rPr>
        <w:br/>
      </w:r>
      <w:r>
        <w:rPr>
          <w:rFonts w:hint="eastAsia"/>
        </w:rPr>
        <w:t>　　未来，儿童家具将更加注重成长性和科技融入。一方面，家具设计将更加注重适应儿童不同成长阶段的需求，如可调节、可扩展的家具，以及考虑到儿童心理和生理发展的色彩和形状设计。另一方面，儿童家具将集成更多智能技术，如集成学习辅助系统、健康监测功能和环保材料，以促进儿童的全面发展和健康。此外，可持续性将成为重要趋势，使用可回收材料和模块化设计以延长家具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6505e125f4da5" w:history="1">
        <w:r>
          <w:rPr>
            <w:rStyle w:val="Hyperlink"/>
          </w:rPr>
          <w:t>中国儿童家具行业现状调研分析及市场前景预测报告（2025年版）</w:t>
        </w:r>
      </w:hyperlink>
      <w:r>
        <w:rPr>
          <w:rFonts w:hint="eastAsia"/>
        </w:rPr>
        <w:t>》系统分析了儿童家具行业的市场规模、需求动态及价格趋势，并深入探讨了儿童家具产业链结构的变化与发展。报告详细解读了儿童家具行业现状，科学预测了未来市场前景与发展趋势，同时对儿童家具细分市场的竞争格局进行了全面评估，重点关注领先企业的竞争实力、市场集中度及品牌影响力。结合儿童家具技术现状与未来方向，报告揭示了儿童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中国儿童家具行业发展概述</w:t>
      </w:r>
      <w:r>
        <w:rPr>
          <w:rFonts w:hint="eastAsia"/>
        </w:rPr>
        <w:br/>
      </w:r>
      <w:r>
        <w:rPr>
          <w:rFonts w:hint="eastAsia"/>
        </w:rPr>
        <w:t>　　第一节 儿童家具行业发展情况</w:t>
      </w:r>
      <w:r>
        <w:rPr>
          <w:rFonts w:hint="eastAsia"/>
        </w:rPr>
        <w:br/>
      </w:r>
      <w:r>
        <w:rPr>
          <w:rFonts w:hint="eastAsia"/>
        </w:rPr>
        <w:t>　　　　一、儿童家具定义</w:t>
      </w:r>
      <w:r>
        <w:rPr>
          <w:rFonts w:hint="eastAsia"/>
        </w:rPr>
        <w:br/>
      </w:r>
      <w:r>
        <w:rPr>
          <w:rFonts w:hint="eastAsia"/>
        </w:rPr>
        <w:t>　　　　二、儿童家具行业发展历程</w:t>
      </w:r>
      <w:r>
        <w:rPr>
          <w:rFonts w:hint="eastAsia"/>
        </w:rPr>
        <w:br/>
      </w:r>
      <w:r>
        <w:rPr>
          <w:rFonts w:hint="eastAsia"/>
        </w:rPr>
        <w:t>　　第二节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全球儿童家具市场发展分析</w:t>
      </w:r>
      <w:r>
        <w:rPr>
          <w:rFonts w:hint="eastAsia"/>
        </w:rPr>
        <w:br/>
      </w:r>
      <w:r>
        <w:rPr>
          <w:rFonts w:hint="eastAsia"/>
        </w:rPr>
        <w:t>　　第一节 全球儿童家具市场发展情况分析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二、2025年全球儿童家具市场统计分析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2025年世界主要国家儿童家具市场分析</w:t>
      </w:r>
      <w:r>
        <w:rPr>
          <w:rFonts w:hint="eastAsia"/>
        </w:rPr>
        <w:br/>
      </w:r>
      <w:r>
        <w:rPr>
          <w:rFonts w:hint="eastAsia"/>
        </w:rPr>
        <w:t>　　　　一、2025年美国儿童家具市场现状分析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二、2025年欧洲儿童家具市场现状分析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三、2025年日本儿童家具市场现状分析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四、2025年韩国儿童家具市场现状分析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五、2025年中东与非洲儿童家具市场分析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中国儿童家具市场运行分析</w:t>
      </w:r>
      <w:r>
        <w:rPr>
          <w:rFonts w:hint="eastAsia"/>
        </w:rPr>
        <w:br/>
      </w:r>
      <w:r>
        <w:rPr>
          <w:rFonts w:hint="eastAsia"/>
        </w:rPr>
        <w:t>　　第一节 儿童家具行业市场发展基本情况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二、中国儿童家具市场统计分析</w:t>
      </w:r>
      <w:r>
        <w:rPr>
          <w:rFonts w:hint="eastAsia"/>
        </w:rPr>
        <w:br/>
      </w:r>
      <w:r>
        <w:rPr>
          <w:rFonts w:hint="eastAsia"/>
        </w:rPr>
        <w:t>　　　　三、中国儿童家具细分市场</w:t>
      </w:r>
      <w:r>
        <w:rPr>
          <w:rFonts w:hint="eastAsia"/>
        </w:rPr>
        <w:br/>
      </w:r>
      <w:r>
        <w:rPr>
          <w:rFonts w:hint="eastAsia"/>
        </w:rPr>
        <w:t>　　第二节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三、中国儿童家具行业经济指标国际比较分析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2025年中国儿童家具行业总体规模分析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2025年中国儿童家具行业产销分析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2025年中国儿童家具行业财务指标总体分析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中国儿童家具生产现状分析</w:t>
      </w:r>
      <w:r>
        <w:rPr>
          <w:rFonts w:hint="eastAsia"/>
        </w:rPr>
        <w:br/>
      </w:r>
      <w:r>
        <w:rPr>
          <w:rFonts w:hint="eastAsia"/>
        </w:rPr>
        <w:t>　　第一节 儿童家具行业总体规模</w:t>
      </w:r>
      <w:r>
        <w:rPr>
          <w:rFonts w:hint="eastAsia"/>
        </w:rPr>
        <w:br/>
      </w:r>
      <w:r>
        <w:rPr>
          <w:rFonts w:hint="eastAsia"/>
        </w:rPr>
        <w:t>　　第二节 儿童家具产能概况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儿童家具产量概况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儿童家具行业市场供给分析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中国儿童家具市场供需分析</w:t>
      </w:r>
      <w:r>
        <w:rPr>
          <w:rFonts w:hint="eastAsia"/>
        </w:rPr>
        <w:br/>
      </w:r>
      <w:r>
        <w:rPr>
          <w:rFonts w:hint="eastAsia"/>
        </w:rPr>
        <w:t>　　第一节 2025年儿童家具市场需求分析</w:t>
      </w:r>
      <w:r>
        <w:rPr>
          <w:rFonts w:hint="eastAsia"/>
        </w:rPr>
        <w:br/>
      </w:r>
      <w:r>
        <w:rPr>
          <w:rFonts w:hint="eastAsia"/>
        </w:rPr>
        <w:t>　　　　一、儿童家具行业需求市场</w:t>
      </w:r>
      <w:r>
        <w:rPr>
          <w:rFonts w:hint="eastAsia"/>
        </w:rPr>
        <w:br/>
      </w:r>
      <w:r>
        <w:rPr>
          <w:rFonts w:hint="eastAsia"/>
        </w:rPr>
        <w:t>　　　　二、儿童家具行业客户结构</w:t>
      </w:r>
      <w:r>
        <w:rPr>
          <w:rFonts w:hint="eastAsia"/>
        </w:rPr>
        <w:br/>
      </w:r>
      <w:r>
        <w:rPr>
          <w:rFonts w:hint="eastAsia"/>
        </w:rPr>
        <w:t>　　　　三、儿童家具行业需求的地区差异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2025年儿童家具市场供给分析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三、2020-2025年儿童家具供求平衡分析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四、2025-2031年儿童家具供求平衡预测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主要区域集中度及竞争力模式分析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儿童家具行业主要市场大区发展状况及竞争力研究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儿童家具重点地区销售分析</w:t>
      </w:r>
      <w:r>
        <w:rPr>
          <w:rFonts w:hint="eastAsia"/>
        </w:rPr>
        <w:br/>
      </w:r>
      <w:r>
        <w:rPr>
          <w:rFonts w:hint="eastAsia"/>
        </w:rPr>
        <w:t>　　　　一、儿童家具各地区对比销售分析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二、儿童家具“深圳”销售分析</w:t>
      </w:r>
      <w:r>
        <w:rPr>
          <w:rFonts w:hint="eastAsia"/>
        </w:rPr>
        <w:br/>
      </w:r>
      <w:r>
        <w:rPr>
          <w:rFonts w:hint="eastAsia"/>
        </w:rPr>
        <w:t>　　　　三、儿童家具“上海”销售分析</w:t>
      </w:r>
      <w:r>
        <w:rPr>
          <w:rFonts w:hint="eastAsia"/>
        </w:rPr>
        <w:br/>
      </w:r>
      <w:r>
        <w:rPr>
          <w:rFonts w:hint="eastAsia"/>
        </w:rPr>
        <w:t>　　　　四、儿童家具“北京”销售分析</w:t>
      </w:r>
      <w:r>
        <w:rPr>
          <w:rFonts w:hint="eastAsia"/>
        </w:rPr>
        <w:br/>
      </w:r>
      <w:r>
        <w:rPr>
          <w:rFonts w:hint="eastAsia"/>
        </w:rPr>
        <w:t>　　　　五、儿童家具“广州”销售分析</w:t>
      </w:r>
      <w:r>
        <w:rPr>
          <w:rFonts w:hint="eastAsia"/>
        </w:rPr>
        <w:br/>
      </w:r>
      <w:r>
        <w:rPr>
          <w:rFonts w:hint="eastAsia"/>
        </w:rPr>
        <w:t>　　　　六、儿童家具“天津”销售分析</w:t>
      </w:r>
      <w:r>
        <w:rPr>
          <w:rFonts w:hint="eastAsia"/>
        </w:rPr>
        <w:br/>
      </w:r>
      <w:r>
        <w:rPr>
          <w:rFonts w:hint="eastAsia"/>
        </w:rPr>
        <w:t>　　　　七、儿童家具“重庆”销售分析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儿童家具产业链的分析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二、国内外儿童家具竞争分析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四、中国儿童家具市场集中度分析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五、产业价值链条的构成</w:t>
      </w:r>
      <w:r>
        <w:rPr>
          <w:rFonts w:hint="eastAsia"/>
        </w:rPr>
        <w:br/>
      </w:r>
      <w:r>
        <w:rPr>
          <w:rFonts w:hint="eastAsia"/>
        </w:rPr>
        <w:t>　　　　六、产业链条的竞争优势与劣势分析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七、产业结构调整的方向政府产业指导政策分析（投资政策、外资政策、限制性政策）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八、产业结构调整中消费者需求的引导因素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九、中国儿童家具行业参与国际竞争的战略市场定位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厦门涌泉科技有限公司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北京图腾宝佳儿童家具有限公司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2025-2031年儿童家具行业发展趋势及影响因素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儿童家具未来发展预测分析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2025-2031年儿童家具行业供给预测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一、2025-2031年儿童家具行业供给预测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六、中国儿童家具行业SWOT分析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2025-2031年儿童家具行业投资方向与风险分析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三、与产为链相关的投资机会分析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2025-2031年儿童家具行业项目投资建议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2025-2031年儿童家具行业投资收益预测</w:t>
      </w:r>
      <w:r>
        <w:rPr>
          <w:rFonts w:hint="eastAsia"/>
        </w:rPr>
        <w:br/>
      </w:r>
      <w:r>
        <w:rPr>
          <w:rFonts w:hint="eastAsia"/>
        </w:rPr>
        <w:t>　　第五节 中.智.林.：2025-2031年儿童家具项目投资建议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儿童家具行业周期</w:t>
      </w:r>
      <w:r>
        <w:rPr>
          <w:rFonts w:hint="eastAsia"/>
        </w:rPr>
        <w:br/>
      </w:r>
      <w:r>
        <w:rPr>
          <w:rFonts w:hint="eastAsia"/>
        </w:rPr>
        <w:t>　　图表 日本儿童家具设计风格</w:t>
      </w:r>
      <w:r>
        <w:rPr>
          <w:rFonts w:hint="eastAsia"/>
        </w:rPr>
        <w:br/>
      </w:r>
      <w:r>
        <w:rPr>
          <w:rFonts w:hint="eastAsia"/>
        </w:rPr>
        <w:t>　　图表 2020-2025年工业总产值分析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6505e125f4da5" w:history="1">
        <w:r>
          <w:rPr>
            <w:rStyle w:val="Hyperlink"/>
          </w:rPr>
          <w:t>中国儿童家具行业现状调研分析及市场前景预测报告（2025年版）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6505e125f4da5" w:history="1">
        <w:r>
          <w:rPr>
            <w:rStyle w:val="Hyperlink"/>
          </w:rPr>
          <w:t>https://www.20087.com/1/60/ErTongJiaJuFaZhanQuShiYuCeFenXi.html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f276011c4088" w:history="1">
      <w:r>
        <w:rPr>
          <w:rStyle w:val="Hyperlink"/>
        </w:rPr>
        <w:t>中国儿童家具行业现状调研分析及市场前景预测报告（2025年版）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rTongJiaJuFaZhanQuShiYuCeFenXi.html" TargetMode="External" Id="R2d76505e125f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rTongJiaJuFaZhanQuShiYuCeFenXi.html" TargetMode="External" Id="R7ab7f276011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2025-04-22T05:09:00Z</dcterms:created>
  <dcterms:modified xsi:type="dcterms:W3CDTF">2025-04-22T06:09:00Z</dcterms:modified>
  <dc:subject>中国儿童家具行业现状调研分析及市场前景预测报告（2025年版）</dc:subject>
  <dc:title>中国儿童家具行业现状调研分析及市场前景预测报告（2025年版）</dc:title>
  <cp:keywords>中国儿童家具行业现状调研分析及市场前景预测报告（2025年版）</cp:keywords>
  <dc:description>中国儿童家具行业现状调研分析及市场前景预测报告（2025年版）</dc:description>
</cp:coreProperties>
</file>