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e028c5d59427a" w:history="1">
              <w:r>
                <w:rPr>
                  <w:rStyle w:val="Hyperlink"/>
                </w:rPr>
                <w:t>2026-2032年中国养老市场研究与趋势分析报告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e028c5d59427a" w:history="1">
              <w:r>
                <w:rPr>
                  <w:rStyle w:val="Hyperlink"/>
                </w:rPr>
                <w:t>2026-2032年中国养老市场研究与趋势分析报告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e028c5d59427a" w:history="1">
                <w:r>
                  <w:rPr>
                    <w:rStyle w:val="Hyperlink"/>
                  </w:rPr>
                  <w:t>https://www.20087.com/1/60/YangLaoHangYeQuShi.html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人口老龄化趋势加速，养老行业面临着前所未有的机遇和挑战。传统的养老模式正在向居家养老、社区养老、医养结合等多元化模式转变，以适应老年人多样化的需求。科技的应用，如智能穿戴设备、远程监护系统，提高了养老服务的智能化水平，增强了老年人的安全感和独立生活能力。</w:t>
      </w:r>
      <w:r>
        <w:rPr>
          <w:rFonts w:hint="eastAsia"/>
        </w:rPr>
        <w:br/>
      </w:r>
      <w:r>
        <w:rPr>
          <w:rFonts w:hint="eastAsia"/>
        </w:rPr>
        <w:t>　　未来，养老行业将更加注重科技赋能和人文关怀。智能家居和物联网技术将广泛应用，实现老年人生活环境的智能化，比如自动调节室内环境、智能报警系统等。同时，养老服务将更加注重老年人的精神文化需求，提供兴趣课程、社交活动等，提升老年人的生活质量。此外，跨行业合作将促进养老资源的优化配置，如与地产、保险、旅游等行业合作，形成更加综合、可持续的养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e028c5d59427a" w:history="1">
        <w:r>
          <w:rPr>
            <w:rStyle w:val="Hyperlink"/>
          </w:rPr>
          <w:t>2026-2032年中国养老市场研究与趋势分析报告</w:t>
        </w:r>
      </w:hyperlink>
      <w:r>
        <w:rPr>
          <w:rFonts w:hint="eastAsia"/>
        </w:rPr>
        <w:t>》基于多年养老行业研究积累，结合养老行业市场现状，通过资深研究团队对养老市场资讯的系统整理与分析，依托权威数据资源及长期市场监测数据库，对养老行业进行了全面调研。报告详细分析了养老市场规模、市场前景、技术现状及未来发展方向，重点评估了养老行业内企业的竞争格局及经营表现，并通过SWOT分析揭示了养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1e028c5d59427a" w:history="1">
        <w:r>
          <w:rPr>
            <w:rStyle w:val="Hyperlink"/>
          </w:rPr>
          <w:t>2026-2032年中国养老市场研究与趋势分析报告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》为投资者提供了准确的市场现状分析及前景预判，帮助挖掘行业投资价值，并提出投资策略与营销策略建议，是把握养老行业动态、优化决策的重要工具。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养老产业概述</w:t>
      </w:r>
      <w:r>
        <w:rPr>
          <w:rFonts w:hint="eastAsia"/>
        </w:rPr>
        <w:br/>
      </w:r>
      <w:r>
        <w:rPr>
          <w:rFonts w:hint="eastAsia"/>
        </w:rPr>
        <w:t>　　第一节 养老定义</w:t>
      </w:r>
      <w:r>
        <w:rPr>
          <w:rFonts w:hint="eastAsia"/>
        </w:rPr>
        <w:br/>
      </w:r>
      <w:r>
        <w:rPr>
          <w:rFonts w:hint="eastAsia"/>
        </w:rPr>
        <w:t>　　第二节 养老行业特点</w:t>
      </w:r>
      <w:r>
        <w:rPr>
          <w:rFonts w:hint="eastAsia"/>
        </w:rPr>
        <w:br/>
      </w:r>
      <w:r>
        <w:rPr>
          <w:rFonts w:hint="eastAsia"/>
        </w:rPr>
        <w:t>　　第三节 养老发展历程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2025-2026年中国养老行业运行环境分析</w:t>
      </w:r>
      <w:r>
        <w:rPr>
          <w:rFonts w:hint="eastAsia"/>
        </w:rPr>
        <w:br/>
      </w:r>
      <w:r>
        <w:rPr>
          <w:rFonts w:hint="eastAsia"/>
        </w:rPr>
        <w:t>　　第一节 养老行业经济环境分析</w:t>
      </w:r>
      <w:r>
        <w:rPr>
          <w:rFonts w:hint="eastAsia"/>
        </w:rPr>
        <w:br/>
      </w:r>
      <w:r>
        <w:rPr>
          <w:rFonts w:hint="eastAsia"/>
        </w:rPr>
        <w:t>　　第二节 养老产业政策环境分析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一、养老行业监管体制</w:t>
      </w:r>
      <w:r>
        <w:rPr>
          <w:rFonts w:hint="eastAsia"/>
        </w:rPr>
        <w:br/>
      </w:r>
      <w:r>
        <w:rPr>
          <w:rFonts w:hint="eastAsia"/>
        </w:rPr>
        <w:t>　　　　二、养老行业主要法规政策</w:t>
      </w:r>
      <w:r>
        <w:rPr>
          <w:rFonts w:hint="eastAsia"/>
        </w:rPr>
        <w:br/>
      </w:r>
      <w:r>
        <w:rPr>
          <w:rFonts w:hint="eastAsia"/>
        </w:rPr>
        <w:t>　　第三节 养老产业社会环境分析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2025-2026年全球养老行业发展态势分析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全球养老市场发展现状分析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全球主要国家、地区养老市场现状</w:t>
      </w:r>
      <w:r>
        <w:rPr>
          <w:rFonts w:hint="eastAsia"/>
        </w:rPr>
        <w:br/>
      </w:r>
      <w:r>
        <w:rPr>
          <w:rFonts w:hint="eastAsia"/>
        </w:rPr>
        <w:t>　　第三节 全球养老行业发展趋势预测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2020-2025年中国养老行业规模情况</w:t>
      </w:r>
      <w:r>
        <w:rPr>
          <w:rFonts w:hint="eastAsia"/>
        </w:rPr>
        <w:br/>
      </w:r>
      <w:r>
        <w:rPr>
          <w:rFonts w:hint="eastAsia"/>
        </w:rPr>
        <w:t>　　　　一、养老行业市场规模状况</w:t>
      </w:r>
      <w:r>
        <w:rPr>
          <w:rFonts w:hint="eastAsia"/>
        </w:rPr>
        <w:br/>
      </w:r>
      <w:r>
        <w:rPr>
          <w:rFonts w:hint="eastAsia"/>
        </w:rPr>
        <w:t>　　　　二、养老行业单位规模状况</w:t>
      </w:r>
      <w:r>
        <w:rPr>
          <w:rFonts w:hint="eastAsia"/>
        </w:rPr>
        <w:br/>
      </w:r>
      <w:r>
        <w:rPr>
          <w:rFonts w:hint="eastAsia"/>
        </w:rPr>
        <w:t>　　　　三、养老行业人员规模状况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2020-2025年中国养老行业财务能力分析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2025-2026年中国养老行业热点动态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2025-2026年中国养老行业面临的挑战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**地区养老发展现状及趋势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国内养老行业价格回顾</w:t>
      </w:r>
      <w:r>
        <w:rPr>
          <w:rFonts w:hint="eastAsia"/>
        </w:rPr>
        <w:br/>
      </w:r>
      <w:r>
        <w:rPr>
          <w:rFonts w:hint="eastAsia"/>
        </w:rPr>
        <w:t>　　第二节 国内养老行业价格走势预测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中国养老行业客户调研</w:t>
      </w:r>
      <w:r>
        <w:rPr>
          <w:rFonts w:hint="eastAsia"/>
        </w:rPr>
        <w:br/>
      </w:r>
      <w:r>
        <w:rPr>
          <w:rFonts w:hint="eastAsia"/>
        </w:rPr>
        <w:t>　　　　一、养老行业客户偏好调查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三、养老品牌忠诚度调查</w:t>
      </w:r>
      <w:r>
        <w:rPr>
          <w:rFonts w:hint="eastAsia"/>
        </w:rPr>
        <w:br/>
      </w:r>
      <w:r>
        <w:rPr>
          <w:rFonts w:hint="eastAsia"/>
        </w:rPr>
        <w:t>　　　　四、养老行业客户消费理念调研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2026年养老行业集中度分析</w:t>
      </w:r>
      <w:r>
        <w:rPr>
          <w:rFonts w:hint="eastAsia"/>
        </w:rPr>
        <w:br/>
      </w:r>
      <w:r>
        <w:rPr>
          <w:rFonts w:hint="eastAsia"/>
        </w:rPr>
        <w:t>　　　　一、养老市场集中度分析</w:t>
      </w:r>
      <w:r>
        <w:rPr>
          <w:rFonts w:hint="eastAsia"/>
        </w:rPr>
        <w:br/>
      </w:r>
      <w:r>
        <w:rPr>
          <w:rFonts w:hint="eastAsia"/>
        </w:rPr>
        <w:t>　　　　二、养老企业集中度分析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2025-2026年养老行业竞争格局分析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三、我国养老市场竞争趋势</w:t>
      </w:r>
      <w:r>
        <w:rPr>
          <w:rFonts w:hint="eastAsia"/>
        </w:rPr>
        <w:br/>
      </w:r>
      <w:r>
        <w:rPr>
          <w:rFonts w:hint="eastAsia"/>
        </w:rPr>
        <w:t>　　第三节 养老行业兼并与重组整合分析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一、养老行业兼并与重组整合动态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二、养老行业兼并与重组整合发展趋势预测分析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养老行业SWOT模型分析</w:t>
      </w:r>
      <w:r>
        <w:rPr>
          <w:rFonts w:hint="eastAsia"/>
        </w:rPr>
        <w:br/>
      </w:r>
      <w:r>
        <w:rPr>
          <w:rFonts w:hint="eastAsia"/>
        </w:rPr>
        <w:t>　　　　一、养老行业优势分析</w:t>
      </w:r>
      <w:r>
        <w:rPr>
          <w:rFonts w:hint="eastAsia"/>
        </w:rPr>
        <w:br/>
      </w:r>
      <w:r>
        <w:rPr>
          <w:rFonts w:hint="eastAsia"/>
        </w:rPr>
        <w:t>　　　　二、养老行业劣势分析</w:t>
      </w:r>
      <w:r>
        <w:rPr>
          <w:rFonts w:hint="eastAsia"/>
        </w:rPr>
        <w:br/>
      </w:r>
      <w:r>
        <w:rPr>
          <w:rFonts w:hint="eastAsia"/>
        </w:rPr>
        <w:t>　　　　三、养老行业机会分析</w:t>
      </w:r>
      <w:r>
        <w:rPr>
          <w:rFonts w:hint="eastAsia"/>
        </w:rPr>
        <w:br/>
      </w:r>
      <w:r>
        <w:rPr>
          <w:rFonts w:hint="eastAsia"/>
        </w:rPr>
        <w:t>　　　　四、养老行业风险分析</w:t>
      </w:r>
      <w:r>
        <w:rPr>
          <w:rFonts w:hint="eastAsia"/>
        </w:rPr>
        <w:br/>
      </w:r>
      <w:r>
        <w:rPr>
          <w:rFonts w:hint="eastAsia"/>
        </w:rPr>
        <w:t>　　第二节 养老行业投资风险及控制策略分析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2026-2032年中国养老市场预测及发展建议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2026-2032年中国养老市场预测分析</w:t>
      </w:r>
      <w:r>
        <w:rPr>
          <w:rFonts w:hint="eastAsia"/>
        </w:rPr>
        <w:br/>
      </w:r>
      <w:r>
        <w:rPr>
          <w:rFonts w:hint="eastAsia"/>
        </w:rPr>
        <w:t>　　　　一、中国养老市场前景分析</w:t>
      </w:r>
      <w:r>
        <w:rPr>
          <w:rFonts w:hint="eastAsia"/>
        </w:rPr>
        <w:br/>
      </w:r>
      <w:r>
        <w:rPr>
          <w:rFonts w:hint="eastAsia"/>
        </w:rPr>
        <w:t>　　　　二、中国养老发展趋势预测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2026-2032年中国养老企业发展策略建议</w:t>
      </w:r>
      <w:r>
        <w:rPr>
          <w:rFonts w:hint="eastAsia"/>
        </w:rPr>
        <w:br/>
      </w:r>
      <w:r>
        <w:rPr>
          <w:rFonts w:hint="eastAsia"/>
        </w:rPr>
        <w:t>　　　　一、养老企业融资策略</w:t>
      </w:r>
      <w:r>
        <w:rPr>
          <w:rFonts w:hint="eastAsia"/>
        </w:rPr>
        <w:br/>
      </w:r>
      <w:r>
        <w:rPr>
          <w:rFonts w:hint="eastAsia"/>
        </w:rPr>
        <w:t>　　　　二、养老企业人才策略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2026-2032年中国养老企业营销策略建议</w:t>
      </w:r>
      <w:r>
        <w:rPr>
          <w:rFonts w:hint="eastAsia"/>
        </w:rPr>
        <w:br/>
      </w:r>
      <w:r>
        <w:rPr>
          <w:rFonts w:hint="eastAsia"/>
        </w:rPr>
        <w:t>　　　　一、养老企业定位策略</w:t>
      </w:r>
      <w:r>
        <w:rPr>
          <w:rFonts w:hint="eastAsia"/>
        </w:rPr>
        <w:br/>
      </w:r>
      <w:r>
        <w:rPr>
          <w:rFonts w:hint="eastAsia"/>
        </w:rPr>
        <w:t>　　　　二、养老企业价格策略</w:t>
      </w:r>
      <w:r>
        <w:rPr>
          <w:rFonts w:hint="eastAsia"/>
        </w:rPr>
        <w:br/>
      </w:r>
      <w:r>
        <w:rPr>
          <w:rFonts w:hint="eastAsia"/>
        </w:rPr>
        <w:t>　　　　三、养老企业促销策略</w:t>
      </w:r>
      <w:r>
        <w:rPr>
          <w:rFonts w:hint="eastAsia"/>
        </w:rPr>
        <w:br/>
      </w:r>
      <w:r>
        <w:rPr>
          <w:rFonts w:hint="eastAsia"/>
        </w:rPr>
        <w:t>　　第四节 (中智^林)养老行业研究结论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养老介绍</w:t>
      </w:r>
      <w:r>
        <w:rPr>
          <w:rFonts w:hint="eastAsia"/>
        </w:rPr>
        <w:br/>
      </w:r>
      <w:r>
        <w:rPr>
          <w:rFonts w:hint="eastAsia"/>
        </w:rPr>
        <w:t>　　图表 养老图片</w:t>
      </w:r>
      <w:r>
        <w:rPr>
          <w:rFonts w:hint="eastAsia"/>
        </w:rPr>
        <w:br/>
      </w:r>
      <w:r>
        <w:rPr>
          <w:rFonts w:hint="eastAsia"/>
        </w:rPr>
        <w:t>　　图表 养老主要特点</w:t>
      </w:r>
      <w:r>
        <w:rPr>
          <w:rFonts w:hint="eastAsia"/>
        </w:rPr>
        <w:br/>
      </w:r>
      <w:r>
        <w:rPr>
          <w:rFonts w:hint="eastAsia"/>
        </w:rPr>
        <w:t>　　图表 养老发展有利因素分析</w:t>
      </w:r>
      <w:r>
        <w:rPr>
          <w:rFonts w:hint="eastAsia"/>
        </w:rPr>
        <w:br/>
      </w:r>
      <w:r>
        <w:rPr>
          <w:rFonts w:hint="eastAsia"/>
        </w:rPr>
        <w:t>　　图表 养老发展不利因素分析</w:t>
      </w:r>
      <w:r>
        <w:rPr>
          <w:rFonts w:hint="eastAsia"/>
        </w:rPr>
        <w:br/>
      </w:r>
      <w:r>
        <w:rPr>
          <w:rFonts w:hint="eastAsia"/>
        </w:rPr>
        <w:t>　　图表 进入养老行业壁垒</w:t>
      </w:r>
      <w:r>
        <w:rPr>
          <w:rFonts w:hint="eastAsia"/>
        </w:rPr>
        <w:br/>
      </w:r>
      <w:r>
        <w:rPr>
          <w:rFonts w:hint="eastAsia"/>
        </w:rPr>
        <w:t>　　图表 养老政策</w:t>
      </w:r>
      <w:r>
        <w:rPr>
          <w:rFonts w:hint="eastAsia"/>
        </w:rPr>
        <w:br/>
      </w:r>
      <w:r>
        <w:rPr>
          <w:rFonts w:hint="eastAsia"/>
        </w:rPr>
        <w:t>　　图表 养老技术 标准</w:t>
      </w:r>
      <w:r>
        <w:rPr>
          <w:rFonts w:hint="eastAsia"/>
        </w:rPr>
        <w:br/>
      </w:r>
      <w:r>
        <w:rPr>
          <w:rFonts w:hint="eastAsia"/>
        </w:rPr>
        <w:t>　　图表 养老产业链分析</w:t>
      </w:r>
      <w:r>
        <w:rPr>
          <w:rFonts w:hint="eastAsia"/>
        </w:rPr>
        <w:br/>
      </w:r>
      <w:r>
        <w:rPr>
          <w:rFonts w:hint="eastAsia"/>
        </w:rPr>
        <w:t>　　图表 养老品牌分析</w:t>
      </w:r>
      <w:r>
        <w:rPr>
          <w:rFonts w:hint="eastAsia"/>
        </w:rPr>
        <w:br/>
      </w:r>
      <w:r>
        <w:rPr>
          <w:rFonts w:hint="eastAsia"/>
        </w:rPr>
        <w:t>　　图表 2026年养老需求分析</w:t>
      </w:r>
      <w:r>
        <w:rPr>
          <w:rFonts w:hint="eastAsia"/>
        </w:rPr>
        <w:br/>
      </w:r>
      <w:r>
        <w:rPr>
          <w:rFonts w:hint="eastAsia"/>
        </w:rPr>
        <w:t>　　图表 2020-2025年中国养老市场规模分析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2020-2025年中国养老销售情况</w:t>
      </w:r>
      <w:r>
        <w:rPr>
          <w:rFonts w:hint="eastAsia"/>
        </w:rPr>
        <w:br/>
      </w:r>
      <w:r>
        <w:rPr>
          <w:rFonts w:hint="eastAsia"/>
        </w:rPr>
        <w:t>　　图表 养老价格走势</w:t>
      </w:r>
      <w:r>
        <w:rPr>
          <w:rFonts w:hint="eastAsia"/>
        </w:rPr>
        <w:br/>
      </w:r>
      <w:r>
        <w:rPr>
          <w:rFonts w:hint="eastAsia"/>
        </w:rPr>
        <w:t>　　图表 2026年中国养老公司数量统计 单位：家</w:t>
      </w:r>
      <w:r>
        <w:rPr>
          <w:rFonts w:hint="eastAsia"/>
        </w:rPr>
        <w:br/>
      </w:r>
      <w:r>
        <w:rPr>
          <w:rFonts w:hint="eastAsia"/>
        </w:rPr>
        <w:t>　　图表 养老成本和利润分析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华东地区养老市场规模情况</w:t>
      </w:r>
      <w:r>
        <w:rPr>
          <w:rFonts w:hint="eastAsia"/>
        </w:rPr>
        <w:br/>
      </w:r>
      <w:r>
        <w:rPr>
          <w:rFonts w:hint="eastAsia"/>
        </w:rPr>
        <w:t>　　图表 华东地区养老市场销售额</w:t>
      </w:r>
      <w:r>
        <w:rPr>
          <w:rFonts w:hint="eastAsia"/>
        </w:rPr>
        <w:br/>
      </w:r>
      <w:r>
        <w:rPr>
          <w:rFonts w:hint="eastAsia"/>
        </w:rPr>
        <w:t>　　图表 华南地区养老市场规模情况</w:t>
      </w:r>
      <w:r>
        <w:rPr>
          <w:rFonts w:hint="eastAsia"/>
        </w:rPr>
        <w:br/>
      </w:r>
      <w:r>
        <w:rPr>
          <w:rFonts w:hint="eastAsia"/>
        </w:rPr>
        <w:t>　　图表 华南地区养老市场销售额</w:t>
      </w:r>
      <w:r>
        <w:rPr>
          <w:rFonts w:hint="eastAsia"/>
        </w:rPr>
        <w:br/>
      </w:r>
      <w:r>
        <w:rPr>
          <w:rFonts w:hint="eastAsia"/>
        </w:rPr>
        <w:t>　　图表 华北地区养老市场规模情况</w:t>
      </w:r>
      <w:r>
        <w:rPr>
          <w:rFonts w:hint="eastAsia"/>
        </w:rPr>
        <w:br/>
      </w:r>
      <w:r>
        <w:rPr>
          <w:rFonts w:hint="eastAsia"/>
        </w:rPr>
        <w:t>　　图表 华北地区养老市场销售额</w:t>
      </w:r>
      <w:r>
        <w:rPr>
          <w:rFonts w:hint="eastAsia"/>
        </w:rPr>
        <w:br/>
      </w:r>
      <w:r>
        <w:rPr>
          <w:rFonts w:hint="eastAsia"/>
        </w:rPr>
        <w:t>　　图表 华中地区养老市场规模情况</w:t>
      </w:r>
      <w:r>
        <w:rPr>
          <w:rFonts w:hint="eastAsia"/>
        </w:rPr>
        <w:br/>
      </w:r>
      <w:r>
        <w:rPr>
          <w:rFonts w:hint="eastAsia"/>
        </w:rPr>
        <w:t>　　图表 华中地区养老市场销售额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养老投资、并购现状分析</w:t>
      </w:r>
      <w:r>
        <w:rPr>
          <w:rFonts w:hint="eastAsia"/>
        </w:rPr>
        <w:br/>
      </w:r>
      <w:r>
        <w:rPr>
          <w:rFonts w:hint="eastAsia"/>
        </w:rPr>
        <w:t>　　图表 养老上游、下游研究分析</w:t>
      </w:r>
      <w:r>
        <w:rPr>
          <w:rFonts w:hint="eastAsia"/>
        </w:rPr>
        <w:br/>
      </w:r>
      <w:r>
        <w:rPr>
          <w:rFonts w:hint="eastAsia"/>
        </w:rPr>
        <w:t>　　图表 养老最新消息</w:t>
      </w:r>
      <w:r>
        <w:rPr>
          <w:rFonts w:hint="eastAsia"/>
        </w:rPr>
        <w:br/>
      </w:r>
      <w:r>
        <w:rPr>
          <w:rFonts w:hint="eastAsia"/>
        </w:rPr>
        <w:t>　　图表 养老企业简介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养老企业经营情况</w:t>
      </w:r>
      <w:r>
        <w:rPr>
          <w:rFonts w:hint="eastAsia"/>
        </w:rPr>
        <w:br/>
      </w:r>
      <w:r>
        <w:rPr>
          <w:rFonts w:hint="eastAsia"/>
        </w:rPr>
        <w:t>　　图表 养老企业(二)简介</w:t>
      </w:r>
      <w:r>
        <w:rPr>
          <w:rFonts w:hint="eastAsia"/>
        </w:rPr>
        <w:br/>
      </w:r>
      <w:r>
        <w:rPr>
          <w:rFonts w:hint="eastAsia"/>
        </w:rPr>
        <w:t>　　图表 企业养老业务</w:t>
      </w:r>
      <w:r>
        <w:rPr>
          <w:rFonts w:hint="eastAsia"/>
        </w:rPr>
        <w:br/>
      </w:r>
      <w:r>
        <w:rPr>
          <w:rFonts w:hint="eastAsia"/>
        </w:rPr>
        <w:t>　　图表 养老企业(二)经营情况</w:t>
      </w:r>
      <w:r>
        <w:rPr>
          <w:rFonts w:hint="eastAsia"/>
        </w:rPr>
        <w:br/>
      </w:r>
      <w:r>
        <w:rPr>
          <w:rFonts w:hint="eastAsia"/>
        </w:rPr>
        <w:t>　　图表 养老企业(三)调研</w:t>
      </w:r>
      <w:r>
        <w:rPr>
          <w:rFonts w:hint="eastAsia"/>
        </w:rPr>
        <w:br/>
      </w:r>
      <w:r>
        <w:rPr>
          <w:rFonts w:hint="eastAsia"/>
        </w:rPr>
        <w:t>　　图表 企业养老业务分析</w:t>
      </w:r>
      <w:r>
        <w:rPr>
          <w:rFonts w:hint="eastAsia"/>
        </w:rPr>
        <w:br/>
      </w:r>
      <w:r>
        <w:rPr>
          <w:rFonts w:hint="eastAsia"/>
        </w:rPr>
        <w:t>　　图表 养老企业(三)经营情况</w:t>
      </w:r>
      <w:r>
        <w:rPr>
          <w:rFonts w:hint="eastAsia"/>
        </w:rPr>
        <w:br/>
      </w:r>
      <w:r>
        <w:rPr>
          <w:rFonts w:hint="eastAsia"/>
        </w:rPr>
        <w:t>　　图表 养老企业(四)介绍</w:t>
      </w:r>
      <w:r>
        <w:rPr>
          <w:rFonts w:hint="eastAsia"/>
        </w:rPr>
        <w:br/>
      </w:r>
      <w:r>
        <w:rPr>
          <w:rFonts w:hint="eastAsia"/>
        </w:rPr>
        <w:t>　　图表 企业养老产品服务</w:t>
      </w:r>
      <w:r>
        <w:rPr>
          <w:rFonts w:hint="eastAsia"/>
        </w:rPr>
        <w:br/>
      </w:r>
      <w:r>
        <w:rPr>
          <w:rFonts w:hint="eastAsia"/>
        </w:rPr>
        <w:t>　　图表 养老企业(四)经营情况</w:t>
      </w:r>
      <w:r>
        <w:rPr>
          <w:rFonts w:hint="eastAsia"/>
        </w:rPr>
        <w:br/>
      </w:r>
      <w:r>
        <w:rPr>
          <w:rFonts w:hint="eastAsia"/>
        </w:rPr>
        <w:t>　　图表 养老企业(五)简介</w:t>
      </w:r>
      <w:r>
        <w:rPr>
          <w:rFonts w:hint="eastAsia"/>
        </w:rPr>
        <w:br/>
      </w:r>
      <w:r>
        <w:rPr>
          <w:rFonts w:hint="eastAsia"/>
        </w:rPr>
        <w:t>　　图表 企业养老业务分析</w:t>
      </w:r>
      <w:r>
        <w:rPr>
          <w:rFonts w:hint="eastAsia"/>
        </w:rPr>
        <w:br/>
      </w:r>
      <w:r>
        <w:rPr>
          <w:rFonts w:hint="eastAsia"/>
        </w:rPr>
        <w:t>　　图表 养老企业(五)经营情况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养老行业生命周期</w:t>
      </w:r>
      <w:r>
        <w:rPr>
          <w:rFonts w:hint="eastAsia"/>
        </w:rPr>
        <w:br/>
      </w:r>
      <w:r>
        <w:rPr>
          <w:rFonts w:hint="eastAsia"/>
        </w:rPr>
        <w:t>　　图表 养老优势、劣势、机会、威胁分析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养老市场容量</w:t>
      </w:r>
      <w:r>
        <w:rPr>
          <w:rFonts w:hint="eastAsia"/>
        </w:rPr>
        <w:br/>
      </w:r>
      <w:r>
        <w:rPr>
          <w:rFonts w:hint="eastAsia"/>
        </w:rPr>
        <w:t>　　图表 养老发展前景</w:t>
      </w:r>
      <w:r>
        <w:rPr>
          <w:rFonts w:hint="eastAsia"/>
        </w:rPr>
        <w:br/>
      </w:r>
      <w:r>
        <w:rPr>
          <w:rFonts w:hint="eastAsia"/>
        </w:rPr>
        <w:t>　　图表 2026-2032年中国养老市场规模预测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2026-2032年中国养老销售预测</w:t>
      </w:r>
      <w:r>
        <w:rPr>
          <w:rFonts w:hint="eastAsia"/>
        </w:rPr>
        <w:br/>
      </w:r>
      <w:r>
        <w:rPr>
          <w:rFonts w:hint="eastAsia"/>
        </w:rPr>
        <w:t>　　图表 养老主要驱动因素</w:t>
      </w:r>
      <w:r>
        <w:rPr>
          <w:rFonts w:hint="eastAsia"/>
        </w:rPr>
        <w:br/>
      </w:r>
      <w:r>
        <w:rPr>
          <w:rFonts w:hint="eastAsia"/>
        </w:rPr>
        <w:t>　　图表 养老发展趋势预测</w:t>
      </w:r>
      <w:r>
        <w:rPr>
          <w:rFonts w:hint="eastAsia"/>
        </w:rPr>
        <w:br/>
      </w:r>
      <w:r>
        <w:rPr>
          <w:rFonts w:hint="eastAsia"/>
        </w:rPr>
        <w:t>　　图表 养老注意事项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e028c5d59427a" w:history="1">
        <w:r>
          <w:rPr>
            <w:rStyle w:val="Hyperlink"/>
          </w:rPr>
          <w:t>2026-2032年中国养老市场研究与趋势分析报告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e028c5d59427a" w:history="1">
        <w:r>
          <w:rPr>
            <w:rStyle w:val="Hyperlink"/>
          </w:rPr>
          <w:t>https://www.20087.com/1/60/YangLaoHangYeQuShi.html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9524546924c83" w:history="1">
      <w:r>
        <w:rPr>
          <w:rStyle w:val="Hyperlink"/>
        </w:rPr>
        <w:t>2026-2032年中国养老市场研究与趋势分析报告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angLaoHangYeQuShi.html" TargetMode="External" Id="R6d1e028c5d59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angLaoHangYeQuShi.html" TargetMode="External" Id="Raae952454692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2025-09-17T02:51:00Z</dcterms:created>
  <dcterms:modified xsi:type="dcterms:W3CDTF">2025-09-17T03:51:00Z</dcterms:modified>
  <dc:subject>2026-2032年中国养老市场研究与趋势分析报告</dc:subject>
  <dc:title>2026-2032年中国养老市场研究与趋势分析报告</dc:title>
  <cp:keywords>2026-2032年中国养老市场研究与趋势分析报告</cp:keywords>
  <dc:description>2026-2032年中国养老市场研究与趋势分析报告</dc:description>
</cp:coreProperties>
</file>